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AA55F3" w14:textId="500DEE0C" w:rsidR="005C053A" w:rsidRPr="008A13FD" w:rsidRDefault="005C053A" w:rsidP="00C11D09">
      <w:pPr>
        <w:rPr>
          <w:b/>
          <w:bCs/>
          <w:color w:val="179AB9"/>
          <w:sz w:val="32"/>
          <w:szCs w:val="32"/>
        </w:rPr>
      </w:pPr>
      <w:proofErr w:type="spellStart"/>
      <w:r w:rsidRPr="008A13FD">
        <w:rPr>
          <w:b/>
          <w:bCs/>
          <w:color w:val="179AB9"/>
          <w:sz w:val="32"/>
          <w:szCs w:val="32"/>
        </w:rPr>
        <w:t>E</w:t>
      </w:r>
      <w:r w:rsidR="004E285B">
        <w:rPr>
          <w:b/>
          <w:bCs/>
          <w:color w:val="179AB9"/>
          <w:sz w:val="32"/>
          <w:szCs w:val="32"/>
        </w:rPr>
        <w:t>ye</w:t>
      </w:r>
      <w:r w:rsidRPr="008A13FD">
        <w:rPr>
          <w:b/>
          <w:bCs/>
          <w:color w:val="179AB9"/>
          <w:sz w:val="32"/>
          <w:szCs w:val="32"/>
        </w:rPr>
        <w:t>T</w:t>
      </w:r>
      <w:r w:rsidR="004E285B">
        <w:rPr>
          <w:b/>
          <w:bCs/>
          <w:color w:val="179AB9"/>
          <w:sz w:val="32"/>
          <w:szCs w:val="32"/>
        </w:rPr>
        <w:t>ruck</w:t>
      </w:r>
      <w:proofErr w:type="spellEnd"/>
      <w:r w:rsidRPr="008A13FD">
        <w:rPr>
          <w:b/>
          <w:bCs/>
          <w:color w:val="179AB9"/>
          <w:sz w:val="32"/>
          <w:szCs w:val="32"/>
        </w:rPr>
        <w:t xml:space="preserve">: </w:t>
      </w:r>
      <w:r w:rsidR="00872005" w:rsidRPr="008A13FD">
        <w:rPr>
          <w:b/>
          <w:bCs/>
          <w:color w:val="179AB9"/>
          <w:sz w:val="32"/>
          <w:szCs w:val="32"/>
        </w:rPr>
        <w:t>Collision Prevention System for Viaducts and Bridges</w:t>
      </w:r>
    </w:p>
    <w:p w14:paraId="737C4912" w14:textId="6CCE28B9" w:rsidR="00AB3559" w:rsidRPr="00234476" w:rsidRDefault="005C053A" w:rsidP="00342F44">
      <w:pPr>
        <w:spacing w:before="240" w:after="0" w:line="240" w:lineRule="auto"/>
        <w:ind w:left="-284"/>
        <w:rPr>
          <w:i/>
          <w:iCs/>
          <w:sz w:val="28"/>
          <w:szCs w:val="28"/>
          <w:lang w:val="pt-BR"/>
        </w:rPr>
      </w:pPr>
      <w:proofErr w:type="spellStart"/>
      <w:r w:rsidRPr="00234476">
        <w:rPr>
          <w:i/>
          <w:iCs/>
          <w:sz w:val="28"/>
          <w:szCs w:val="28"/>
          <w:lang w:val="pt-BR"/>
        </w:rPr>
        <w:t>E</w:t>
      </w:r>
      <w:r w:rsidR="004E285B" w:rsidRPr="00234476">
        <w:rPr>
          <w:i/>
          <w:iCs/>
          <w:sz w:val="28"/>
          <w:szCs w:val="28"/>
          <w:lang w:val="pt-BR"/>
        </w:rPr>
        <w:t>yeTruck</w:t>
      </w:r>
      <w:proofErr w:type="spellEnd"/>
      <w:r w:rsidRPr="00234476">
        <w:rPr>
          <w:i/>
          <w:iCs/>
          <w:sz w:val="28"/>
          <w:szCs w:val="28"/>
          <w:lang w:val="pt-BR"/>
        </w:rPr>
        <w:t xml:space="preserve">: </w:t>
      </w:r>
      <w:r w:rsidR="00F61A33" w:rsidRPr="00234476">
        <w:rPr>
          <w:i/>
          <w:iCs/>
          <w:sz w:val="28"/>
          <w:szCs w:val="28"/>
          <w:lang w:val="pt-BR"/>
        </w:rPr>
        <w:t>Sistema de Prevenção de Colisão com Viadutos e Pontes</w:t>
      </w:r>
    </w:p>
    <w:p w14:paraId="3DA2637E" w14:textId="619494BF" w:rsidR="005C053A" w:rsidRPr="00234476" w:rsidRDefault="005C053A" w:rsidP="005C053A">
      <w:pPr>
        <w:spacing w:before="240" w:after="0" w:line="240" w:lineRule="auto"/>
        <w:ind w:left="-284"/>
        <w:rPr>
          <w:i/>
          <w:iCs/>
          <w:sz w:val="28"/>
          <w:szCs w:val="28"/>
          <w:lang w:val="pt-BR"/>
        </w:rPr>
      </w:pPr>
      <w:proofErr w:type="spellStart"/>
      <w:r w:rsidRPr="00234476">
        <w:rPr>
          <w:i/>
          <w:iCs/>
          <w:sz w:val="28"/>
          <w:szCs w:val="28"/>
          <w:lang w:val="pt-BR"/>
        </w:rPr>
        <w:t>E</w:t>
      </w:r>
      <w:r w:rsidR="004E285B" w:rsidRPr="00234476">
        <w:rPr>
          <w:i/>
          <w:iCs/>
          <w:sz w:val="28"/>
          <w:szCs w:val="28"/>
          <w:lang w:val="pt-BR"/>
        </w:rPr>
        <w:t>yeTruck</w:t>
      </w:r>
      <w:proofErr w:type="spellEnd"/>
      <w:r w:rsidRPr="00234476">
        <w:rPr>
          <w:i/>
          <w:iCs/>
          <w:sz w:val="28"/>
          <w:szCs w:val="28"/>
          <w:lang w:val="pt-BR"/>
        </w:rPr>
        <w:t xml:space="preserve">: Sistema de </w:t>
      </w:r>
      <w:proofErr w:type="spellStart"/>
      <w:r w:rsidRPr="00234476">
        <w:rPr>
          <w:i/>
          <w:iCs/>
          <w:sz w:val="28"/>
          <w:szCs w:val="28"/>
          <w:lang w:val="pt-BR"/>
        </w:rPr>
        <w:t>Prevención</w:t>
      </w:r>
      <w:proofErr w:type="spellEnd"/>
      <w:r w:rsidRPr="00234476">
        <w:rPr>
          <w:i/>
          <w:iCs/>
          <w:sz w:val="28"/>
          <w:szCs w:val="28"/>
          <w:lang w:val="pt-BR"/>
        </w:rPr>
        <w:t xml:space="preserve"> de </w:t>
      </w:r>
      <w:proofErr w:type="spellStart"/>
      <w:r w:rsidRPr="00234476">
        <w:rPr>
          <w:i/>
          <w:iCs/>
          <w:sz w:val="28"/>
          <w:szCs w:val="28"/>
          <w:lang w:val="pt-BR"/>
        </w:rPr>
        <w:t>Colisiones</w:t>
      </w:r>
      <w:proofErr w:type="spellEnd"/>
      <w:r w:rsidRPr="00234476">
        <w:rPr>
          <w:i/>
          <w:iCs/>
          <w:sz w:val="28"/>
          <w:szCs w:val="28"/>
          <w:lang w:val="pt-BR"/>
        </w:rPr>
        <w:t xml:space="preserve"> </w:t>
      </w:r>
      <w:proofErr w:type="spellStart"/>
      <w:r w:rsidRPr="00234476">
        <w:rPr>
          <w:i/>
          <w:iCs/>
          <w:sz w:val="28"/>
          <w:szCs w:val="28"/>
          <w:lang w:val="pt-BR"/>
        </w:rPr>
        <w:t>con</w:t>
      </w:r>
      <w:proofErr w:type="spellEnd"/>
      <w:r w:rsidRPr="00234476">
        <w:rPr>
          <w:i/>
          <w:iCs/>
          <w:sz w:val="28"/>
          <w:szCs w:val="28"/>
          <w:lang w:val="pt-BR"/>
        </w:rPr>
        <w:t xml:space="preserve"> </w:t>
      </w:r>
      <w:proofErr w:type="spellStart"/>
      <w:r w:rsidRPr="00234476">
        <w:rPr>
          <w:i/>
          <w:iCs/>
          <w:sz w:val="28"/>
          <w:szCs w:val="28"/>
          <w:lang w:val="pt-BR"/>
        </w:rPr>
        <w:t>Viaductos</w:t>
      </w:r>
      <w:proofErr w:type="spellEnd"/>
      <w:r w:rsidRPr="00234476">
        <w:rPr>
          <w:i/>
          <w:iCs/>
          <w:sz w:val="28"/>
          <w:szCs w:val="28"/>
          <w:lang w:val="pt-BR"/>
        </w:rPr>
        <w:t xml:space="preserve"> y </w:t>
      </w:r>
      <w:proofErr w:type="spellStart"/>
      <w:r w:rsidRPr="00234476">
        <w:rPr>
          <w:i/>
          <w:iCs/>
          <w:sz w:val="28"/>
          <w:szCs w:val="28"/>
          <w:lang w:val="pt-BR"/>
        </w:rPr>
        <w:t>Puentes</w:t>
      </w:r>
      <w:proofErr w:type="spellEnd"/>
    </w:p>
    <w:p w14:paraId="7B69FCAD" w14:textId="77777777" w:rsidR="003F3A8E" w:rsidRPr="00234476" w:rsidRDefault="003F3A8E" w:rsidP="00042C60">
      <w:pPr>
        <w:spacing w:after="0" w:line="240" w:lineRule="auto"/>
        <w:rPr>
          <w:i/>
          <w:iCs/>
          <w:sz w:val="24"/>
          <w:szCs w:val="24"/>
          <w:lang w:val="pt-BR"/>
        </w:rPr>
      </w:pPr>
    </w:p>
    <w:p w14:paraId="2DB77D4A" w14:textId="77777777" w:rsidR="005C053A" w:rsidRPr="00234476" w:rsidRDefault="005C053A" w:rsidP="00042C60">
      <w:pPr>
        <w:spacing w:after="0" w:line="240" w:lineRule="auto"/>
        <w:rPr>
          <w:i/>
          <w:iCs/>
          <w:sz w:val="24"/>
          <w:szCs w:val="24"/>
          <w:lang w:val="pt-BR"/>
        </w:rPr>
      </w:pPr>
    </w:p>
    <w:p w14:paraId="5ED96B0B" w14:textId="77777777" w:rsidR="005C053A" w:rsidRPr="00234476" w:rsidRDefault="005C053A" w:rsidP="003F3A8E">
      <w:pPr>
        <w:spacing w:after="0" w:line="240" w:lineRule="auto"/>
        <w:ind w:left="-284"/>
        <w:rPr>
          <w:i/>
          <w:iCs/>
          <w:sz w:val="24"/>
          <w:szCs w:val="24"/>
          <w:lang w:val="pt-BR"/>
        </w:rPr>
      </w:pPr>
    </w:p>
    <w:p w14:paraId="4357798F" w14:textId="2043ABF5" w:rsidR="00AC702A" w:rsidRPr="00234476" w:rsidRDefault="00B56A00" w:rsidP="004B636A">
      <w:pPr>
        <w:spacing w:after="0" w:line="240" w:lineRule="auto"/>
        <w:ind w:left="-426" w:right="-287"/>
        <w:jc w:val="right"/>
        <w:rPr>
          <w:b/>
          <w:bCs/>
          <w:lang w:val="pt-BR"/>
        </w:rPr>
      </w:pPr>
      <w:bookmarkStart w:id="0" w:name="_Ref162518512"/>
      <w:r w:rsidRPr="00234476">
        <w:rPr>
          <w:b/>
          <w:bCs/>
          <w:lang w:val="pt-BR"/>
        </w:rPr>
        <w:t>Murillo Castro De Jesus</w:t>
      </w:r>
      <w:r w:rsidR="00044620" w:rsidRPr="008A13FD">
        <w:rPr>
          <w:rStyle w:val="Refdenotaderodap"/>
          <w:b/>
          <w:bCs/>
        </w:rPr>
        <w:footnoteReference w:id="1"/>
      </w:r>
      <w:bookmarkEnd w:id="0"/>
    </w:p>
    <w:p w14:paraId="78428492" w14:textId="5B1AEAC6" w:rsidR="00AC702A" w:rsidRPr="00234476" w:rsidRDefault="00B56A00" w:rsidP="004B636A">
      <w:pPr>
        <w:spacing w:after="0" w:line="240" w:lineRule="auto"/>
        <w:ind w:left="-426" w:right="-287"/>
        <w:jc w:val="right"/>
        <w:rPr>
          <w:i/>
          <w:iCs/>
          <w:sz w:val="20"/>
          <w:szCs w:val="20"/>
          <w:lang w:val="pt-BR"/>
        </w:rPr>
      </w:pPr>
      <w:r w:rsidRPr="00234476">
        <w:rPr>
          <w:i/>
          <w:iCs/>
          <w:sz w:val="20"/>
          <w:szCs w:val="20"/>
          <w:lang w:val="pt-BR"/>
        </w:rPr>
        <w:t>murillo.jesus4@etec.sp.gov.br</w:t>
      </w:r>
    </w:p>
    <w:p w14:paraId="2468C4CB" w14:textId="2B319BA6" w:rsidR="00AC702A" w:rsidRPr="00234476" w:rsidRDefault="00AC702A" w:rsidP="004B636A">
      <w:pPr>
        <w:spacing w:after="0" w:line="240" w:lineRule="auto"/>
        <w:ind w:left="-426" w:right="-287"/>
        <w:jc w:val="right"/>
        <w:rPr>
          <w:sz w:val="16"/>
          <w:szCs w:val="16"/>
          <w:lang w:val="pt-BR"/>
        </w:rPr>
      </w:pPr>
    </w:p>
    <w:p w14:paraId="625257A4" w14:textId="3627C131" w:rsidR="00AC702A" w:rsidRPr="00234476" w:rsidRDefault="00267C34" w:rsidP="004B636A">
      <w:pPr>
        <w:spacing w:after="0" w:line="240" w:lineRule="auto"/>
        <w:ind w:left="-426" w:right="-287"/>
        <w:jc w:val="right"/>
        <w:rPr>
          <w:b/>
          <w:bCs/>
          <w:lang w:val="pt-BR"/>
        </w:rPr>
      </w:pPr>
      <w:r w:rsidRPr="00234476">
        <w:rPr>
          <w:b/>
          <w:bCs/>
          <w:lang w:val="pt-BR"/>
        </w:rPr>
        <w:t>Rafael Ferreira Lopes</w:t>
      </w:r>
      <w:r w:rsidR="00813EC5" w:rsidRPr="008A13FD">
        <w:rPr>
          <w:b/>
          <w:bCs/>
          <w:vertAlign w:val="superscript"/>
        </w:rPr>
        <w:fldChar w:fldCharType="begin"/>
      </w:r>
      <w:r w:rsidR="00813EC5" w:rsidRPr="00234476">
        <w:rPr>
          <w:b/>
          <w:bCs/>
          <w:vertAlign w:val="superscript"/>
          <w:lang w:val="pt-BR"/>
        </w:rPr>
        <w:instrText xml:space="preserve"> NOTEREF _Ref162518512 \h  \* MERGEFORMAT </w:instrText>
      </w:r>
      <w:r w:rsidR="00813EC5" w:rsidRPr="008A13FD">
        <w:rPr>
          <w:b/>
          <w:bCs/>
          <w:vertAlign w:val="superscript"/>
        </w:rPr>
      </w:r>
      <w:r w:rsidR="00813EC5" w:rsidRPr="008A13FD">
        <w:rPr>
          <w:b/>
          <w:bCs/>
          <w:vertAlign w:val="superscript"/>
        </w:rPr>
        <w:fldChar w:fldCharType="separate"/>
      </w:r>
      <w:r w:rsidR="00813EC5" w:rsidRPr="00234476">
        <w:rPr>
          <w:b/>
          <w:bCs/>
          <w:vertAlign w:val="superscript"/>
          <w:lang w:val="pt-BR"/>
        </w:rPr>
        <w:t>1</w:t>
      </w:r>
      <w:r w:rsidR="00813EC5" w:rsidRPr="008A13FD">
        <w:rPr>
          <w:b/>
          <w:bCs/>
          <w:vertAlign w:val="superscript"/>
        </w:rPr>
        <w:fldChar w:fldCharType="end"/>
      </w:r>
    </w:p>
    <w:p w14:paraId="0228CBBD" w14:textId="163152CA" w:rsidR="00AC702A" w:rsidRPr="00234476" w:rsidRDefault="00493AF3" w:rsidP="004B636A">
      <w:pPr>
        <w:spacing w:after="0" w:line="240" w:lineRule="auto"/>
        <w:ind w:left="-426" w:right="-287"/>
        <w:jc w:val="right"/>
        <w:rPr>
          <w:i/>
          <w:iCs/>
          <w:sz w:val="20"/>
          <w:szCs w:val="20"/>
          <w:lang w:val="pt-BR"/>
        </w:rPr>
      </w:pPr>
      <w:r w:rsidRPr="00234476">
        <w:rPr>
          <w:i/>
          <w:iCs/>
          <w:sz w:val="20"/>
          <w:szCs w:val="20"/>
          <w:lang w:val="pt-BR"/>
        </w:rPr>
        <w:t>rafael.lopes161@etec.sp.gov.br</w:t>
      </w:r>
    </w:p>
    <w:p w14:paraId="482EED02" w14:textId="77777777" w:rsidR="00AC702A" w:rsidRPr="00234476" w:rsidRDefault="00AC702A" w:rsidP="004B636A">
      <w:pPr>
        <w:spacing w:after="0" w:line="240" w:lineRule="auto"/>
        <w:ind w:left="-426" w:right="-287"/>
        <w:jc w:val="right"/>
        <w:rPr>
          <w:sz w:val="16"/>
          <w:szCs w:val="16"/>
          <w:lang w:val="pt-BR"/>
        </w:rPr>
      </w:pPr>
    </w:p>
    <w:p w14:paraId="721CB03A" w14:textId="709B8F9A" w:rsidR="00AC702A" w:rsidRPr="00234476" w:rsidRDefault="00267C34" w:rsidP="004B636A">
      <w:pPr>
        <w:spacing w:after="0" w:line="240" w:lineRule="auto"/>
        <w:ind w:left="-426" w:right="-287"/>
        <w:jc w:val="right"/>
        <w:rPr>
          <w:b/>
          <w:bCs/>
          <w:lang w:val="pt-BR"/>
        </w:rPr>
      </w:pPr>
      <w:r w:rsidRPr="00234476">
        <w:rPr>
          <w:b/>
          <w:bCs/>
          <w:lang w:val="pt-BR"/>
        </w:rPr>
        <w:t>Vinicius Rafael Bomfim Rodrigues</w:t>
      </w:r>
      <w:r w:rsidR="00813EC5" w:rsidRPr="008A13FD">
        <w:rPr>
          <w:b/>
          <w:bCs/>
          <w:vertAlign w:val="superscript"/>
        </w:rPr>
        <w:fldChar w:fldCharType="begin"/>
      </w:r>
      <w:r w:rsidR="00813EC5" w:rsidRPr="00234476">
        <w:rPr>
          <w:b/>
          <w:bCs/>
          <w:vertAlign w:val="superscript"/>
          <w:lang w:val="pt-BR"/>
        </w:rPr>
        <w:instrText xml:space="preserve"> NOTEREF _Ref162518512 \h  \* MERGEFORMAT </w:instrText>
      </w:r>
      <w:r w:rsidR="00813EC5" w:rsidRPr="008A13FD">
        <w:rPr>
          <w:b/>
          <w:bCs/>
          <w:vertAlign w:val="superscript"/>
        </w:rPr>
      </w:r>
      <w:r w:rsidR="00813EC5" w:rsidRPr="008A13FD">
        <w:rPr>
          <w:b/>
          <w:bCs/>
          <w:vertAlign w:val="superscript"/>
        </w:rPr>
        <w:fldChar w:fldCharType="separate"/>
      </w:r>
      <w:r w:rsidR="00813EC5" w:rsidRPr="00234476">
        <w:rPr>
          <w:b/>
          <w:bCs/>
          <w:vertAlign w:val="superscript"/>
          <w:lang w:val="pt-BR"/>
        </w:rPr>
        <w:t>1</w:t>
      </w:r>
      <w:r w:rsidR="00813EC5" w:rsidRPr="008A13FD">
        <w:rPr>
          <w:b/>
          <w:bCs/>
          <w:vertAlign w:val="superscript"/>
        </w:rPr>
        <w:fldChar w:fldCharType="end"/>
      </w:r>
    </w:p>
    <w:p w14:paraId="64EA2721" w14:textId="2F0C3B90" w:rsidR="00AC702A" w:rsidRPr="00234476" w:rsidRDefault="00493AF3" w:rsidP="004B636A">
      <w:pPr>
        <w:spacing w:after="0" w:line="240" w:lineRule="auto"/>
        <w:ind w:left="-426" w:right="-287"/>
        <w:jc w:val="right"/>
        <w:rPr>
          <w:i/>
          <w:iCs/>
          <w:sz w:val="20"/>
          <w:szCs w:val="20"/>
          <w:lang w:val="pt-BR"/>
        </w:rPr>
      </w:pPr>
      <w:r w:rsidRPr="00234476">
        <w:rPr>
          <w:i/>
          <w:iCs/>
          <w:sz w:val="20"/>
          <w:szCs w:val="20"/>
          <w:lang w:val="pt-BR"/>
        </w:rPr>
        <w:t>vinicius.rodrigues232@etec.sp.gov.br</w:t>
      </w:r>
    </w:p>
    <w:p w14:paraId="411EDA6C" w14:textId="77777777" w:rsidR="00AC702A" w:rsidRPr="00234476" w:rsidRDefault="00AC702A" w:rsidP="004B636A">
      <w:pPr>
        <w:spacing w:after="0" w:line="240" w:lineRule="auto"/>
        <w:ind w:left="-426" w:right="-287"/>
        <w:jc w:val="right"/>
        <w:rPr>
          <w:sz w:val="16"/>
          <w:szCs w:val="16"/>
          <w:lang w:val="pt-BR"/>
        </w:rPr>
      </w:pPr>
    </w:p>
    <w:p w14:paraId="05EC1926" w14:textId="2E322FE6" w:rsidR="00AC702A" w:rsidRPr="008A13FD" w:rsidRDefault="00513153" w:rsidP="004B636A">
      <w:pPr>
        <w:spacing w:after="0" w:line="240" w:lineRule="auto"/>
        <w:ind w:left="-426" w:right="-287"/>
        <w:jc w:val="right"/>
        <w:rPr>
          <w:b/>
          <w:bCs/>
        </w:rPr>
      </w:pPr>
      <w:r w:rsidRPr="008A13FD">
        <w:rPr>
          <w:b/>
          <w:bCs/>
        </w:rPr>
        <w:t>Vitor Daisuke Iwamoto</w:t>
      </w:r>
      <w:r w:rsidR="00813EC5" w:rsidRPr="008A13FD">
        <w:rPr>
          <w:b/>
          <w:bCs/>
          <w:vertAlign w:val="superscript"/>
        </w:rPr>
        <w:fldChar w:fldCharType="begin"/>
      </w:r>
      <w:r w:rsidR="00813EC5" w:rsidRPr="008A13FD">
        <w:rPr>
          <w:b/>
          <w:bCs/>
          <w:vertAlign w:val="superscript"/>
        </w:rPr>
        <w:instrText xml:space="preserve"> NOTEREF _Ref162518512 \h  \* MERGEFORMAT </w:instrText>
      </w:r>
      <w:r w:rsidR="00813EC5" w:rsidRPr="008A13FD">
        <w:rPr>
          <w:b/>
          <w:bCs/>
          <w:vertAlign w:val="superscript"/>
        </w:rPr>
      </w:r>
      <w:r w:rsidR="00813EC5" w:rsidRPr="008A13FD">
        <w:rPr>
          <w:b/>
          <w:bCs/>
          <w:vertAlign w:val="superscript"/>
        </w:rPr>
        <w:fldChar w:fldCharType="separate"/>
      </w:r>
      <w:r w:rsidR="00813EC5" w:rsidRPr="008A13FD">
        <w:rPr>
          <w:b/>
          <w:bCs/>
          <w:vertAlign w:val="superscript"/>
        </w:rPr>
        <w:t>1</w:t>
      </w:r>
      <w:r w:rsidR="00813EC5" w:rsidRPr="008A13FD">
        <w:rPr>
          <w:b/>
          <w:bCs/>
          <w:vertAlign w:val="superscript"/>
        </w:rPr>
        <w:fldChar w:fldCharType="end"/>
      </w:r>
    </w:p>
    <w:p w14:paraId="5A47F74D" w14:textId="08035902" w:rsidR="00AC702A" w:rsidRPr="008A13FD" w:rsidRDefault="00513153" w:rsidP="004B636A">
      <w:pPr>
        <w:spacing w:after="0" w:line="240" w:lineRule="auto"/>
        <w:ind w:left="-426" w:right="-287"/>
        <w:jc w:val="right"/>
        <w:rPr>
          <w:i/>
          <w:iCs/>
          <w:sz w:val="20"/>
          <w:szCs w:val="20"/>
        </w:rPr>
      </w:pPr>
      <w:r w:rsidRPr="008A13FD">
        <w:rPr>
          <w:i/>
          <w:iCs/>
          <w:sz w:val="20"/>
          <w:szCs w:val="20"/>
        </w:rPr>
        <w:t>vitor.iwamoto@etec.sp.gov.br</w:t>
      </w:r>
    </w:p>
    <w:p w14:paraId="28E59C19" w14:textId="77777777" w:rsidR="00AC702A" w:rsidRPr="008A13FD" w:rsidRDefault="00AC702A" w:rsidP="004B636A">
      <w:pPr>
        <w:spacing w:after="0" w:line="240" w:lineRule="auto"/>
        <w:ind w:left="-426" w:right="-287"/>
        <w:jc w:val="right"/>
        <w:rPr>
          <w:sz w:val="16"/>
          <w:szCs w:val="16"/>
        </w:rPr>
      </w:pPr>
    </w:p>
    <w:p w14:paraId="15E71945" w14:textId="0FF4932F" w:rsidR="00AC702A" w:rsidRPr="00ED514A" w:rsidRDefault="0046719D" w:rsidP="004B636A">
      <w:pPr>
        <w:spacing w:after="0" w:line="240" w:lineRule="auto"/>
        <w:ind w:left="-426" w:right="-287"/>
        <w:jc w:val="right"/>
        <w:rPr>
          <w:b/>
          <w:bCs/>
          <w:lang w:val="pt-BR"/>
        </w:rPr>
      </w:pPr>
      <w:bookmarkStart w:id="1" w:name="_Hlk213878922"/>
      <w:r>
        <w:rPr>
          <w:b/>
          <w:bCs/>
          <w:lang w:val="pt-BR"/>
        </w:rPr>
        <w:t>Salomão Santana</w:t>
      </w:r>
      <w:bookmarkEnd w:id="1"/>
      <w:r w:rsidR="00813EC5" w:rsidRPr="008A13FD">
        <w:rPr>
          <w:b/>
          <w:bCs/>
          <w:vertAlign w:val="superscript"/>
        </w:rPr>
        <w:fldChar w:fldCharType="begin"/>
      </w:r>
      <w:r w:rsidR="00813EC5" w:rsidRPr="00ED514A">
        <w:rPr>
          <w:b/>
          <w:bCs/>
          <w:vertAlign w:val="superscript"/>
          <w:lang w:val="pt-BR"/>
        </w:rPr>
        <w:instrText xml:space="preserve"> NOTEREF _Ref162518512 \h  \* MERGEFORMAT </w:instrText>
      </w:r>
      <w:r w:rsidR="00813EC5" w:rsidRPr="008A13FD">
        <w:rPr>
          <w:b/>
          <w:bCs/>
          <w:vertAlign w:val="superscript"/>
        </w:rPr>
      </w:r>
      <w:r w:rsidR="00813EC5" w:rsidRPr="008A13FD">
        <w:rPr>
          <w:b/>
          <w:bCs/>
          <w:vertAlign w:val="superscript"/>
        </w:rPr>
        <w:fldChar w:fldCharType="separate"/>
      </w:r>
      <w:r w:rsidR="00813EC5" w:rsidRPr="00ED514A">
        <w:rPr>
          <w:b/>
          <w:bCs/>
          <w:vertAlign w:val="superscript"/>
          <w:lang w:val="pt-BR"/>
        </w:rPr>
        <w:t>1</w:t>
      </w:r>
      <w:r w:rsidR="00813EC5" w:rsidRPr="008A13FD">
        <w:rPr>
          <w:b/>
          <w:bCs/>
          <w:vertAlign w:val="superscript"/>
        </w:rPr>
        <w:fldChar w:fldCharType="end"/>
      </w:r>
    </w:p>
    <w:p w14:paraId="4D8D7975" w14:textId="0A296C36" w:rsidR="00AC702A" w:rsidRPr="00ED514A" w:rsidRDefault="0046719D" w:rsidP="004B636A">
      <w:pPr>
        <w:spacing w:after="0" w:line="240" w:lineRule="auto"/>
        <w:ind w:left="-426" w:right="-287"/>
        <w:jc w:val="right"/>
        <w:rPr>
          <w:sz w:val="24"/>
          <w:szCs w:val="24"/>
          <w:lang w:val="pt-BR"/>
        </w:rPr>
        <w:sectPr w:rsidR="00AC702A" w:rsidRPr="00ED514A" w:rsidSect="00D674BB">
          <w:headerReference w:type="default" r:id="rId8"/>
          <w:footerReference w:type="default" r:id="rId9"/>
          <w:type w:val="continuous"/>
          <w:pgSz w:w="11906" w:h="16838"/>
          <w:pgMar w:top="1418" w:right="1133" w:bottom="1418" w:left="1418" w:header="283" w:footer="709" w:gutter="0"/>
          <w:cols w:num="2" w:space="710" w:equalWidth="0">
            <w:col w:w="5670" w:space="710"/>
            <w:col w:w="2690"/>
          </w:cols>
          <w:docGrid w:linePitch="360"/>
        </w:sectPr>
      </w:pPr>
      <w:bookmarkStart w:id="2" w:name="_Hlk213878931"/>
      <w:r w:rsidRPr="0046719D">
        <w:rPr>
          <w:i/>
          <w:iCs/>
          <w:sz w:val="20"/>
          <w:szCs w:val="20"/>
          <w:lang w:val="pt-BR"/>
        </w:rPr>
        <w:t>salomao.nascimento@etec.sp.gov.</w:t>
      </w:r>
      <w:r w:rsidR="00ED514A" w:rsidRPr="00ED514A">
        <w:rPr>
          <w:i/>
          <w:iCs/>
          <w:sz w:val="20"/>
          <w:szCs w:val="20"/>
          <w:lang w:val="pt-BR"/>
        </w:rPr>
        <w:t>br</w:t>
      </w:r>
    </w:p>
    <w:tbl>
      <w:tblPr>
        <w:tblStyle w:val="Tabelacomgrade"/>
        <w:tblW w:w="9640" w:type="dxa"/>
        <w:tblInd w:w="-289" w:type="dxa"/>
        <w:tblBorders>
          <w:top w:val="single" w:sz="4" w:space="0" w:color="179AB9"/>
          <w:left w:val="single" w:sz="4" w:space="0" w:color="179AB9"/>
          <w:bottom w:val="single" w:sz="4" w:space="0" w:color="179AB9"/>
          <w:right w:val="single" w:sz="4" w:space="0" w:color="179AB9"/>
          <w:insideH w:val="single" w:sz="4" w:space="0" w:color="179AB9"/>
          <w:insideV w:val="single" w:sz="4" w:space="0" w:color="179AB9"/>
        </w:tblBorders>
        <w:tblLook w:val="04A0" w:firstRow="1" w:lastRow="0" w:firstColumn="1" w:lastColumn="0" w:noHBand="0" w:noVBand="1"/>
      </w:tblPr>
      <w:tblGrid>
        <w:gridCol w:w="2122"/>
        <w:gridCol w:w="7518"/>
      </w:tblGrid>
      <w:tr w:rsidR="000A24B5" w:rsidRPr="008A2334" w14:paraId="52C7687E" w14:textId="77777777" w:rsidTr="00D674BB">
        <w:trPr>
          <w:trHeight w:val="8808"/>
        </w:trPr>
        <w:tc>
          <w:tcPr>
            <w:tcW w:w="2122" w:type="dxa"/>
            <w:shd w:val="clear" w:color="auto" w:fill="179AB9"/>
          </w:tcPr>
          <w:bookmarkEnd w:id="2"/>
          <w:p w14:paraId="326E7523" w14:textId="77777777" w:rsidR="000A24B5" w:rsidRPr="008A13FD" w:rsidRDefault="000A24B5" w:rsidP="00AB6B2E">
            <w:pPr>
              <w:rPr>
                <w:b/>
                <w:bCs/>
                <w:color w:val="FFFFFF" w:themeColor="background1"/>
                <w:sz w:val="20"/>
                <w:szCs w:val="20"/>
              </w:rPr>
            </w:pPr>
            <w:r w:rsidRPr="008A13FD">
              <w:rPr>
                <w:b/>
                <w:bCs/>
                <w:color w:val="FFFFFF" w:themeColor="background1"/>
                <w:sz w:val="20"/>
                <w:szCs w:val="20"/>
              </w:rPr>
              <w:t>Keywords:</w:t>
            </w:r>
          </w:p>
          <w:p w14:paraId="52908519" w14:textId="7DBB5DFC" w:rsidR="000A24B5" w:rsidRPr="008A13FD" w:rsidRDefault="005C053A" w:rsidP="00AB6B2E">
            <w:pPr>
              <w:rPr>
                <w:i/>
                <w:iCs/>
                <w:color w:val="FFFFFF" w:themeColor="background1"/>
                <w:sz w:val="18"/>
                <w:szCs w:val="18"/>
              </w:rPr>
            </w:pPr>
            <w:r w:rsidRPr="008A13FD">
              <w:rPr>
                <w:i/>
                <w:iCs/>
                <w:color w:val="FFFFFF" w:themeColor="background1"/>
                <w:sz w:val="18"/>
                <w:szCs w:val="18"/>
              </w:rPr>
              <w:t>Embedded systems</w:t>
            </w:r>
            <w:r w:rsidR="000A24B5" w:rsidRPr="008A13FD">
              <w:rPr>
                <w:i/>
                <w:iCs/>
                <w:color w:val="FFFFFF" w:themeColor="background1"/>
                <w:sz w:val="18"/>
                <w:szCs w:val="18"/>
              </w:rPr>
              <w:t>.</w:t>
            </w:r>
          </w:p>
          <w:p w14:paraId="0D4EF191" w14:textId="42B080C4" w:rsidR="000A24B5" w:rsidRPr="008A13FD" w:rsidRDefault="005C053A" w:rsidP="00AB6B2E">
            <w:pPr>
              <w:rPr>
                <w:i/>
                <w:iCs/>
                <w:color w:val="FFFFFF" w:themeColor="background1"/>
                <w:sz w:val="18"/>
                <w:szCs w:val="18"/>
              </w:rPr>
            </w:pPr>
            <w:r w:rsidRPr="008A13FD">
              <w:rPr>
                <w:i/>
                <w:iCs/>
                <w:color w:val="FFFFFF" w:themeColor="background1"/>
                <w:sz w:val="18"/>
                <w:szCs w:val="18"/>
              </w:rPr>
              <w:t xml:space="preserve">Maximum </w:t>
            </w:r>
            <w:r w:rsidR="00D309B0" w:rsidRPr="008A13FD">
              <w:rPr>
                <w:i/>
                <w:iCs/>
                <w:color w:val="FFFFFF" w:themeColor="background1"/>
                <w:sz w:val="18"/>
                <w:szCs w:val="18"/>
              </w:rPr>
              <w:t>pe</w:t>
            </w:r>
            <w:r w:rsidR="00C91719" w:rsidRPr="008A13FD">
              <w:rPr>
                <w:i/>
                <w:iCs/>
                <w:color w:val="FFFFFF" w:themeColor="background1"/>
                <w:sz w:val="18"/>
                <w:szCs w:val="18"/>
              </w:rPr>
              <w:t>r</w:t>
            </w:r>
            <w:r w:rsidR="00D309B0" w:rsidRPr="008A13FD">
              <w:rPr>
                <w:i/>
                <w:iCs/>
                <w:color w:val="FFFFFF" w:themeColor="background1"/>
                <w:sz w:val="18"/>
                <w:szCs w:val="18"/>
              </w:rPr>
              <w:t>mitted</w:t>
            </w:r>
            <w:r w:rsidRPr="008A13FD">
              <w:rPr>
                <w:i/>
                <w:iCs/>
                <w:color w:val="FFFFFF" w:themeColor="background1"/>
                <w:sz w:val="18"/>
                <w:szCs w:val="18"/>
              </w:rPr>
              <w:t xml:space="preserve"> height</w:t>
            </w:r>
            <w:r w:rsidR="000A24B5" w:rsidRPr="008A13FD">
              <w:rPr>
                <w:i/>
                <w:iCs/>
                <w:color w:val="FFFFFF" w:themeColor="background1"/>
                <w:sz w:val="18"/>
                <w:szCs w:val="18"/>
              </w:rPr>
              <w:t>.</w:t>
            </w:r>
          </w:p>
          <w:p w14:paraId="28960737" w14:textId="54EBCD36" w:rsidR="000A24B5" w:rsidRPr="008A13FD" w:rsidRDefault="005C053A" w:rsidP="00AB6B2E">
            <w:pPr>
              <w:rPr>
                <w:i/>
                <w:iCs/>
                <w:color w:val="FFFFFF" w:themeColor="background1"/>
                <w:sz w:val="18"/>
                <w:szCs w:val="18"/>
              </w:rPr>
            </w:pPr>
            <w:r w:rsidRPr="008A13FD">
              <w:rPr>
                <w:i/>
                <w:iCs/>
                <w:color w:val="FFFFFF" w:themeColor="background1"/>
                <w:sz w:val="18"/>
                <w:szCs w:val="18"/>
              </w:rPr>
              <w:t>Traffic sign recognition</w:t>
            </w:r>
            <w:r w:rsidR="000A24B5" w:rsidRPr="008A13FD">
              <w:rPr>
                <w:i/>
                <w:iCs/>
                <w:color w:val="FFFFFF" w:themeColor="background1"/>
                <w:sz w:val="18"/>
                <w:szCs w:val="18"/>
              </w:rPr>
              <w:t>.</w:t>
            </w:r>
          </w:p>
          <w:p w14:paraId="1E9FA405" w14:textId="3CBDBBAC" w:rsidR="000A24B5" w:rsidRPr="008A13FD" w:rsidRDefault="005C053A" w:rsidP="00AB6B2E">
            <w:pPr>
              <w:rPr>
                <w:i/>
                <w:iCs/>
                <w:color w:val="FFFFFF" w:themeColor="background1"/>
                <w:sz w:val="18"/>
                <w:szCs w:val="18"/>
              </w:rPr>
            </w:pPr>
            <w:r w:rsidRPr="008A13FD">
              <w:rPr>
                <w:i/>
                <w:iCs/>
                <w:color w:val="FFFFFF" w:themeColor="background1"/>
                <w:sz w:val="18"/>
                <w:szCs w:val="18"/>
              </w:rPr>
              <w:t>Collision prevention</w:t>
            </w:r>
            <w:r w:rsidR="000A24B5" w:rsidRPr="008A13FD">
              <w:rPr>
                <w:i/>
                <w:iCs/>
                <w:color w:val="FFFFFF" w:themeColor="background1"/>
                <w:sz w:val="18"/>
                <w:szCs w:val="18"/>
              </w:rPr>
              <w:t>.</w:t>
            </w:r>
          </w:p>
          <w:p w14:paraId="0A2ABB04" w14:textId="77777777" w:rsidR="00F61A33" w:rsidRPr="008A13FD" w:rsidRDefault="00F61A33" w:rsidP="00AB6B2E">
            <w:pPr>
              <w:rPr>
                <w:i/>
                <w:iCs/>
                <w:color w:val="FFFFFF" w:themeColor="background1"/>
                <w:sz w:val="18"/>
                <w:szCs w:val="18"/>
              </w:rPr>
            </w:pPr>
          </w:p>
          <w:p w14:paraId="05C44AC5" w14:textId="77777777" w:rsidR="00F61A33" w:rsidRPr="00234476" w:rsidRDefault="00F61A33" w:rsidP="00F61A33">
            <w:pPr>
              <w:rPr>
                <w:b/>
                <w:bCs/>
                <w:color w:val="FFFFFF" w:themeColor="background1"/>
                <w:sz w:val="20"/>
                <w:szCs w:val="20"/>
                <w:lang w:val="pt-BR"/>
              </w:rPr>
            </w:pPr>
            <w:r w:rsidRPr="00234476">
              <w:rPr>
                <w:b/>
                <w:bCs/>
                <w:color w:val="FFFFFF" w:themeColor="background1"/>
                <w:sz w:val="20"/>
                <w:szCs w:val="20"/>
                <w:lang w:val="pt-BR"/>
              </w:rPr>
              <w:t>Palavras-chave:</w:t>
            </w:r>
          </w:p>
          <w:p w14:paraId="567514AC" w14:textId="77777777" w:rsidR="00F61A33" w:rsidRPr="00234476" w:rsidRDefault="00F61A33" w:rsidP="00F61A33">
            <w:pPr>
              <w:rPr>
                <w:i/>
                <w:iCs/>
                <w:color w:val="FFFFFF" w:themeColor="background1"/>
                <w:sz w:val="18"/>
                <w:szCs w:val="18"/>
                <w:lang w:val="pt-BR"/>
              </w:rPr>
            </w:pPr>
            <w:r w:rsidRPr="00234476">
              <w:rPr>
                <w:i/>
                <w:iCs/>
                <w:color w:val="FFFFFF" w:themeColor="background1"/>
                <w:sz w:val="18"/>
                <w:szCs w:val="18"/>
                <w:lang w:val="pt-BR"/>
              </w:rPr>
              <w:t>Sistemas embarcados.</w:t>
            </w:r>
          </w:p>
          <w:p w14:paraId="64A6F1A9" w14:textId="77777777" w:rsidR="00F61A33" w:rsidRPr="00234476" w:rsidRDefault="00F61A33" w:rsidP="00F61A33">
            <w:pPr>
              <w:rPr>
                <w:i/>
                <w:iCs/>
                <w:color w:val="FFFFFF" w:themeColor="background1"/>
                <w:sz w:val="18"/>
                <w:szCs w:val="18"/>
                <w:lang w:val="pt-BR"/>
              </w:rPr>
            </w:pPr>
            <w:r w:rsidRPr="00234476">
              <w:rPr>
                <w:i/>
                <w:iCs/>
                <w:color w:val="FFFFFF" w:themeColor="background1"/>
                <w:sz w:val="18"/>
                <w:szCs w:val="18"/>
                <w:lang w:val="pt-BR"/>
              </w:rPr>
              <w:t>Altura máxima permitida.</w:t>
            </w:r>
          </w:p>
          <w:p w14:paraId="7391BECD" w14:textId="77777777" w:rsidR="00F61A33" w:rsidRPr="00234476" w:rsidRDefault="00F61A33" w:rsidP="00F61A33">
            <w:pPr>
              <w:tabs>
                <w:tab w:val="right" w:pos="1906"/>
              </w:tabs>
              <w:rPr>
                <w:i/>
                <w:iCs/>
                <w:color w:val="FFFFFF" w:themeColor="background1"/>
                <w:sz w:val="18"/>
                <w:szCs w:val="18"/>
                <w:lang w:val="pt-BR"/>
              </w:rPr>
            </w:pPr>
            <w:r w:rsidRPr="00234476">
              <w:rPr>
                <w:i/>
                <w:iCs/>
                <w:color w:val="FFFFFF" w:themeColor="background1"/>
                <w:sz w:val="18"/>
                <w:szCs w:val="18"/>
                <w:lang w:val="pt-BR"/>
              </w:rPr>
              <w:t>Reconhecimento de placas de trânsito.</w:t>
            </w:r>
          </w:p>
          <w:p w14:paraId="3951B995" w14:textId="77777777" w:rsidR="00F61A33" w:rsidRPr="00234476" w:rsidRDefault="00F61A33" w:rsidP="00F61A33">
            <w:pPr>
              <w:rPr>
                <w:i/>
                <w:iCs/>
                <w:color w:val="FFFFFF" w:themeColor="background1"/>
                <w:sz w:val="18"/>
                <w:szCs w:val="18"/>
                <w:lang w:val="pt-BR"/>
              </w:rPr>
            </w:pPr>
            <w:r w:rsidRPr="00234476">
              <w:rPr>
                <w:i/>
                <w:iCs/>
                <w:color w:val="FFFFFF" w:themeColor="background1"/>
                <w:sz w:val="18"/>
                <w:szCs w:val="18"/>
                <w:lang w:val="pt-BR"/>
              </w:rPr>
              <w:t>Prevenção de colisões.</w:t>
            </w:r>
          </w:p>
          <w:p w14:paraId="6D6421E4" w14:textId="77777777" w:rsidR="000A24B5" w:rsidRPr="00234476" w:rsidRDefault="000A24B5" w:rsidP="00AB6B2E">
            <w:pPr>
              <w:rPr>
                <w:color w:val="FFFFFF" w:themeColor="background1"/>
                <w:sz w:val="18"/>
                <w:szCs w:val="18"/>
                <w:lang w:val="pt-BR"/>
              </w:rPr>
            </w:pPr>
          </w:p>
          <w:p w14:paraId="35750C02" w14:textId="77777777" w:rsidR="000A24B5" w:rsidRPr="00234476" w:rsidRDefault="000A24B5" w:rsidP="00AB6B2E">
            <w:pPr>
              <w:rPr>
                <w:b/>
                <w:bCs/>
                <w:color w:val="FFFFFF" w:themeColor="background1"/>
                <w:sz w:val="20"/>
                <w:szCs w:val="20"/>
                <w:lang w:val="pt-BR"/>
              </w:rPr>
            </w:pPr>
            <w:proofErr w:type="spellStart"/>
            <w:r w:rsidRPr="00234476">
              <w:rPr>
                <w:b/>
                <w:bCs/>
                <w:color w:val="FFFFFF" w:themeColor="background1"/>
                <w:sz w:val="20"/>
                <w:szCs w:val="20"/>
                <w:lang w:val="pt-BR"/>
              </w:rPr>
              <w:t>Palabras</w:t>
            </w:r>
            <w:proofErr w:type="spellEnd"/>
            <w:r w:rsidRPr="00234476">
              <w:rPr>
                <w:b/>
                <w:bCs/>
                <w:color w:val="FFFFFF" w:themeColor="background1"/>
                <w:sz w:val="20"/>
                <w:szCs w:val="20"/>
                <w:lang w:val="pt-BR"/>
              </w:rPr>
              <w:t xml:space="preserve"> clave:</w:t>
            </w:r>
          </w:p>
          <w:p w14:paraId="665A7D05" w14:textId="40F3D5F6" w:rsidR="000A24B5" w:rsidRPr="00234476" w:rsidRDefault="005C053A" w:rsidP="00AB6B2E">
            <w:pPr>
              <w:rPr>
                <w:i/>
                <w:iCs/>
                <w:color w:val="FFFFFF" w:themeColor="background1"/>
                <w:sz w:val="18"/>
                <w:szCs w:val="18"/>
                <w:lang w:val="pt-BR"/>
              </w:rPr>
            </w:pPr>
            <w:r w:rsidRPr="00234476">
              <w:rPr>
                <w:i/>
                <w:iCs/>
                <w:color w:val="FFFFFF" w:themeColor="background1"/>
                <w:sz w:val="18"/>
                <w:szCs w:val="18"/>
                <w:lang w:val="pt-BR"/>
              </w:rPr>
              <w:t xml:space="preserve">Sistemas </w:t>
            </w:r>
            <w:proofErr w:type="spellStart"/>
            <w:r w:rsidRPr="00234476">
              <w:rPr>
                <w:i/>
                <w:iCs/>
                <w:color w:val="FFFFFF" w:themeColor="background1"/>
                <w:sz w:val="18"/>
                <w:szCs w:val="18"/>
                <w:lang w:val="pt-BR"/>
              </w:rPr>
              <w:t>empotrados</w:t>
            </w:r>
            <w:proofErr w:type="spellEnd"/>
            <w:r w:rsidR="000A24B5" w:rsidRPr="00234476">
              <w:rPr>
                <w:i/>
                <w:iCs/>
                <w:color w:val="FFFFFF" w:themeColor="background1"/>
                <w:sz w:val="18"/>
                <w:szCs w:val="18"/>
                <w:lang w:val="pt-BR"/>
              </w:rPr>
              <w:t>.</w:t>
            </w:r>
          </w:p>
          <w:p w14:paraId="387B0FEB" w14:textId="080AAE3B" w:rsidR="000A24B5" w:rsidRPr="00234476" w:rsidRDefault="005C053A" w:rsidP="00AB6B2E">
            <w:pPr>
              <w:rPr>
                <w:i/>
                <w:iCs/>
                <w:color w:val="FFFFFF" w:themeColor="background1"/>
                <w:sz w:val="18"/>
                <w:szCs w:val="18"/>
                <w:lang w:val="pt-BR"/>
              </w:rPr>
            </w:pPr>
            <w:r w:rsidRPr="00234476">
              <w:rPr>
                <w:i/>
                <w:iCs/>
                <w:color w:val="FFFFFF" w:themeColor="background1"/>
                <w:sz w:val="18"/>
                <w:szCs w:val="18"/>
                <w:lang w:val="pt-BR"/>
              </w:rPr>
              <w:t>Altura máxima permitida</w:t>
            </w:r>
            <w:r w:rsidR="000A24B5" w:rsidRPr="00234476">
              <w:rPr>
                <w:i/>
                <w:iCs/>
                <w:color w:val="FFFFFF" w:themeColor="background1"/>
                <w:sz w:val="18"/>
                <w:szCs w:val="18"/>
                <w:lang w:val="pt-BR"/>
              </w:rPr>
              <w:t>.</w:t>
            </w:r>
          </w:p>
          <w:p w14:paraId="641E81CF" w14:textId="19D3C337" w:rsidR="000A24B5" w:rsidRPr="00234476" w:rsidRDefault="005C053A" w:rsidP="00AB6B2E">
            <w:pPr>
              <w:rPr>
                <w:i/>
                <w:iCs/>
                <w:color w:val="FFFFFF" w:themeColor="background1"/>
                <w:sz w:val="18"/>
                <w:szCs w:val="18"/>
                <w:lang w:val="pt-BR"/>
              </w:rPr>
            </w:pPr>
            <w:proofErr w:type="spellStart"/>
            <w:r w:rsidRPr="00234476">
              <w:rPr>
                <w:i/>
                <w:iCs/>
                <w:color w:val="FFFFFF" w:themeColor="background1"/>
                <w:sz w:val="18"/>
                <w:szCs w:val="18"/>
                <w:lang w:val="pt-BR"/>
              </w:rPr>
              <w:t>Reconocimiento</w:t>
            </w:r>
            <w:proofErr w:type="spellEnd"/>
            <w:r w:rsidRPr="00234476">
              <w:rPr>
                <w:i/>
                <w:iCs/>
                <w:color w:val="FFFFFF" w:themeColor="background1"/>
                <w:sz w:val="18"/>
                <w:szCs w:val="18"/>
                <w:lang w:val="pt-BR"/>
              </w:rPr>
              <w:t xml:space="preserve"> de placas de tráfico</w:t>
            </w:r>
            <w:r w:rsidR="000A24B5" w:rsidRPr="00234476">
              <w:rPr>
                <w:i/>
                <w:iCs/>
                <w:color w:val="FFFFFF" w:themeColor="background1"/>
                <w:sz w:val="18"/>
                <w:szCs w:val="18"/>
                <w:lang w:val="pt-BR"/>
              </w:rPr>
              <w:t>.</w:t>
            </w:r>
          </w:p>
          <w:p w14:paraId="0166E16E" w14:textId="5DE355DC" w:rsidR="000A24B5" w:rsidRPr="00234476" w:rsidRDefault="005C053A" w:rsidP="00AB6B2E">
            <w:pPr>
              <w:rPr>
                <w:i/>
                <w:iCs/>
                <w:color w:val="FFFFFF" w:themeColor="background1"/>
                <w:sz w:val="18"/>
                <w:szCs w:val="18"/>
                <w:lang w:val="pt-BR"/>
              </w:rPr>
            </w:pPr>
            <w:proofErr w:type="spellStart"/>
            <w:r w:rsidRPr="00234476">
              <w:rPr>
                <w:i/>
                <w:iCs/>
                <w:color w:val="FFFFFF" w:themeColor="background1"/>
                <w:sz w:val="18"/>
                <w:szCs w:val="18"/>
                <w:lang w:val="pt-BR"/>
              </w:rPr>
              <w:t>Prevención</w:t>
            </w:r>
            <w:proofErr w:type="spellEnd"/>
            <w:r w:rsidRPr="00234476">
              <w:rPr>
                <w:i/>
                <w:iCs/>
                <w:color w:val="FFFFFF" w:themeColor="background1"/>
                <w:sz w:val="18"/>
                <w:szCs w:val="18"/>
                <w:lang w:val="pt-BR"/>
              </w:rPr>
              <w:t xml:space="preserve"> de </w:t>
            </w:r>
            <w:proofErr w:type="spellStart"/>
            <w:r w:rsidRPr="00234476">
              <w:rPr>
                <w:i/>
                <w:iCs/>
                <w:color w:val="FFFFFF" w:themeColor="background1"/>
                <w:sz w:val="18"/>
                <w:szCs w:val="18"/>
                <w:lang w:val="pt-BR"/>
              </w:rPr>
              <w:t>colisiones</w:t>
            </w:r>
            <w:proofErr w:type="spellEnd"/>
            <w:r w:rsidR="000A24B5" w:rsidRPr="00234476">
              <w:rPr>
                <w:i/>
                <w:iCs/>
                <w:color w:val="FFFFFF" w:themeColor="background1"/>
                <w:sz w:val="18"/>
                <w:szCs w:val="18"/>
                <w:lang w:val="pt-BR"/>
              </w:rPr>
              <w:t xml:space="preserve">. </w:t>
            </w:r>
          </w:p>
          <w:p w14:paraId="62E2FCC5" w14:textId="77777777" w:rsidR="000A24B5" w:rsidRPr="00234476" w:rsidRDefault="000A24B5" w:rsidP="00AB6B2E">
            <w:pPr>
              <w:rPr>
                <w:b/>
                <w:bCs/>
                <w:color w:val="FFFFFF" w:themeColor="background1"/>
                <w:sz w:val="18"/>
                <w:szCs w:val="18"/>
                <w:lang w:val="pt-BR"/>
              </w:rPr>
            </w:pPr>
          </w:p>
          <w:p w14:paraId="7BC515D9" w14:textId="77777777" w:rsidR="000A24B5" w:rsidRPr="00234476" w:rsidRDefault="000A24B5" w:rsidP="00AB6B2E">
            <w:pPr>
              <w:rPr>
                <w:b/>
                <w:bCs/>
                <w:color w:val="FFFFFF" w:themeColor="background1"/>
                <w:sz w:val="20"/>
                <w:szCs w:val="20"/>
                <w:lang w:val="pt-BR"/>
              </w:rPr>
            </w:pPr>
            <w:r w:rsidRPr="00234476">
              <w:rPr>
                <w:b/>
                <w:bCs/>
                <w:color w:val="FFFFFF" w:themeColor="background1"/>
                <w:sz w:val="20"/>
                <w:szCs w:val="20"/>
                <w:lang w:val="pt-BR"/>
              </w:rPr>
              <w:t>Apresentado em:</w:t>
            </w:r>
          </w:p>
          <w:p w14:paraId="52E41866" w14:textId="789BBF3C" w:rsidR="000A24B5" w:rsidRPr="00234476" w:rsidRDefault="000A24B5" w:rsidP="00AB6B2E">
            <w:pPr>
              <w:rPr>
                <w:color w:val="FFFFFF" w:themeColor="background1"/>
                <w:sz w:val="18"/>
                <w:szCs w:val="18"/>
                <w:lang w:val="pt-BR"/>
              </w:rPr>
            </w:pPr>
            <w:r w:rsidRPr="00234476">
              <w:rPr>
                <w:color w:val="FFFFFF" w:themeColor="background1"/>
                <w:sz w:val="18"/>
                <w:szCs w:val="18"/>
                <w:lang w:val="pt-BR"/>
              </w:rPr>
              <w:t>0</w:t>
            </w:r>
            <w:r w:rsidR="00A61D60" w:rsidRPr="00234476">
              <w:rPr>
                <w:color w:val="FFFFFF" w:themeColor="background1"/>
                <w:sz w:val="18"/>
                <w:szCs w:val="18"/>
                <w:lang w:val="pt-BR"/>
              </w:rPr>
              <w:t>3</w:t>
            </w:r>
            <w:r w:rsidRPr="00234476">
              <w:rPr>
                <w:color w:val="FFFFFF" w:themeColor="background1"/>
                <w:sz w:val="18"/>
                <w:szCs w:val="18"/>
                <w:lang w:val="pt-BR"/>
              </w:rPr>
              <w:t xml:space="preserve"> dezembro, 202</w:t>
            </w:r>
            <w:r w:rsidR="00A61D60" w:rsidRPr="00234476">
              <w:rPr>
                <w:color w:val="FFFFFF" w:themeColor="background1"/>
                <w:sz w:val="18"/>
                <w:szCs w:val="18"/>
                <w:lang w:val="pt-BR"/>
              </w:rPr>
              <w:t>5</w:t>
            </w:r>
          </w:p>
          <w:p w14:paraId="4EADEEF9" w14:textId="77777777" w:rsidR="0005686B" w:rsidRPr="00234476" w:rsidRDefault="0005686B" w:rsidP="00AB6B2E">
            <w:pPr>
              <w:rPr>
                <w:b/>
                <w:bCs/>
                <w:color w:val="FFFFFF" w:themeColor="background1"/>
                <w:sz w:val="20"/>
                <w:szCs w:val="20"/>
                <w:lang w:val="pt-BR"/>
              </w:rPr>
            </w:pPr>
          </w:p>
          <w:p w14:paraId="578D24BC" w14:textId="0E4D832C" w:rsidR="000A24B5" w:rsidRPr="00234476" w:rsidRDefault="000A24B5" w:rsidP="00AB6B2E">
            <w:pPr>
              <w:rPr>
                <w:b/>
                <w:bCs/>
                <w:color w:val="FFFFFF" w:themeColor="background1"/>
                <w:sz w:val="20"/>
                <w:szCs w:val="20"/>
                <w:lang w:val="pt-BR"/>
              </w:rPr>
            </w:pPr>
            <w:r w:rsidRPr="00234476">
              <w:rPr>
                <w:b/>
                <w:bCs/>
                <w:color w:val="FFFFFF" w:themeColor="background1"/>
                <w:sz w:val="20"/>
                <w:szCs w:val="20"/>
                <w:lang w:val="pt-BR"/>
              </w:rPr>
              <w:t>Evento:</w:t>
            </w:r>
          </w:p>
          <w:p w14:paraId="5CC72E38" w14:textId="62F9268A" w:rsidR="000A24B5" w:rsidRPr="00234476" w:rsidRDefault="00A61D60" w:rsidP="00AB6B2E">
            <w:pPr>
              <w:rPr>
                <w:color w:val="FFFFFF" w:themeColor="background1"/>
                <w:sz w:val="18"/>
                <w:szCs w:val="18"/>
                <w:lang w:val="pt-BR"/>
              </w:rPr>
            </w:pPr>
            <w:r w:rsidRPr="00234476">
              <w:rPr>
                <w:color w:val="FFFFFF" w:themeColor="background1"/>
                <w:sz w:val="18"/>
                <w:szCs w:val="18"/>
                <w:lang w:val="pt-BR"/>
              </w:rPr>
              <w:t>8</w:t>
            </w:r>
            <w:r w:rsidR="000A24B5" w:rsidRPr="00234476">
              <w:rPr>
                <w:color w:val="FFFFFF" w:themeColor="background1"/>
                <w:sz w:val="18"/>
                <w:szCs w:val="18"/>
                <w:lang w:val="pt-BR"/>
              </w:rPr>
              <w:t xml:space="preserve">º </w:t>
            </w:r>
            <w:proofErr w:type="spellStart"/>
            <w:r w:rsidR="000A24B5" w:rsidRPr="00234476">
              <w:rPr>
                <w:color w:val="FFFFFF" w:themeColor="background1"/>
                <w:sz w:val="18"/>
                <w:szCs w:val="18"/>
                <w:lang w:val="pt-BR"/>
              </w:rPr>
              <w:t>EnGeTec</w:t>
            </w:r>
            <w:proofErr w:type="spellEnd"/>
          </w:p>
          <w:p w14:paraId="6044F6BB" w14:textId="77777777" w:rsidR="000A24B5" w:rsidRPr="00234476" w:rsidRDefault="000A24B5" w:rsidP="00AB6B2E">
            <w:pPr>
              <w:rPr>
                <w:color w:val="FFFFFF" w:themeColor="background1"/>
                <w:sz w:val="18"/>
                <w:szCs w:val="18"/>
                <w:lang w:val="pt-BR"/>
              </w:rPr>
            </w:pPr>
          </w:p>
          <w:p w14:paraId="50BA3C59" w14:textId="77777777" w:rsidR="000A24B5" w:rsidRPr="00234476" w:rsidRDefault="000A24B5" w:rsidP="00AB6B2E">
            <w:pPr>
              <w:rPr>
                <w:b/>
                <w:bCs/>
                <w:color w:val="FFFFFF" w:themeColor="background1"/>
                <w:sz w:val="20"/>
                <w:szCs w:val="20"/>
                <w:lang w:val="pt-BR"/>
              </w:rPr>
            </w:pPr>
            <w:r w:rsidRPr="00234476">
              <w:rPr>
                <w:b/>
                <w:bCs/>
                <w:color w:val="FFFFFF" w:themeColor="background1"/>
                <w:sz w:val="20"/>
                <w:szCs w:val="20"/>
                <w:lang w:val="pt-BR"/>
              </w:rPr>
              <w:t>Local do evento:</w:t>
            </w:r>
          </w:p>
          <w:p w14:paraId="13AA0910" w14:textId="77777777" w:rsidR="000A24B5" w:rsidRPr="00234476" w:rsidRDefault="000A24B5" w:rsidP="00AB6B2E">
            <w:pPr>
              <w:rPr>
                <w:color w:val="FFFFFF" w:themeColor="background1"/>
                <w:sz w:val="18"/>
                <w:szCs w:val="18"/>
                <w:lang w:val="pt-BR"/>
              </w:rPr>
            </w:pPr>
            <w:r w:rsidRPr="00234476">
              <w:rPr>
                <w:color w:val="FFFFFF" w:themeColor="background1"/>
                <w:sz w:val="18"/>
                <w:szCs w:val="18"/>
                <w:lang w:val="pt-BR"/>
              </w:rPr>
              <w:t>Fatec Zona Leste</w:t>
            </w:r>
          </w:p>
          <w:p w14:paraId="7D2A5F69" w14:textId="77777777" w:rsidR="000A24B5" w:rsidRPr="00234476" w:rsidRDefault="000A24B5" w:rsidP="00AB6B2E">
            <w:pPr>
              <w:rPr>
                <w:color w:val="FFFFFF" w:themeColor="background1"/>
                <w:sz w:val="20"/>
                <w:szCs w:val="20"/>
                <w:lang w:val="pt-BR"/>
              </w:rPr>
            </w:pPr>
          </w:p>
          <w:p w14:paraId="5D9B2C9D" w14:textId="77777777" w:rsidR="000A24B5" w:rsidRPr="00234476" w:rsidRDefault="000A24B5" w:rsidP="00AB6B2E">
            <w:pPr>
              <w:rPr>
                <w:b/>
                <w:bCs/>
                <w:color w:val="FFFFFF" w:themeColor="background1"/>
                <w:sz w:val="20"/>
                <w:szCs w:val="20"/>
                <w:lang w:val="pt-BR"/>
              </w:rPr>
            </w:pPr>
            <w:r w:rsidRPr="00234476">
              <w:rPr>
                <w:b/>
                <w:bCs/>
                <w:color w:val="FFFFFF" w:themeColor="background1"/>
                <w:sz w:val="20"/>
                <w:szCs w:val="20"/>
                <w:lang w:val="pt-BR"/>
              </w:rPr>
              <w:t>Avaliadores:</w:t>
            </w:r>
          </w:p>
          <w:p w14:paraId="250B6B6A" w14:textId="77777777" w:rsidR="000A24B5" w:rsidRPr="00234476" w:rsidRDefault="000A24B5" w:rsidP="00AB6B2E">
            <w:pPr>
              <w:rPr>
                <w:color w:val="FFFFFF" w:themeColor="background1"/>
                <w:sz w:val="18"/>
                <w:szCs w:val="18"/>
                <w:lang w:val="pt-BR"/>
              </w:rPr>
            </w:pPr>
            <w:r w:rsidRPr="00234476">
              <w:rPr>
                <w:color w:val="FFFFFF" w:themeColor="background1"/>
                <w:sz w:val="18"/>
                <w:szCs w:val="18"/>
                <w:lang w:val="pt-BR"/>
              </w:rPr>
              <w:t>Avaliador 1</w:t>
            </w:r>
          </w:p>
          <w:p w14:paraId="422475F5" w14:textId="77777777" w:rsidR="000A24B5" w:rsidRPr="008A13FD" w:rsidRDefault="000A24B5" w:rsidP="00AB6B2E">
            <w:pPr>
              <w:rPr>
                <w:color w:val="FFFFFF" w:themeColor="background1"/>
                <w:sz w:val="18"/>
                <w:szCs w:val="18"/>
              </w:rPr>
            </w:pPr>
            <w:proofErr w:type="spellStart"/>
            <w:r w:rsidRPr="008A13FD">
              <w:rPr>
                <w:color w:val="FFFFFF" w:themeColor="background1"/>
                <w:sz w:val="18"/>
                <w:szCs w:val="18"/>
              </w:rPr>
              <w:t>Avaliador</w:t>
            </w:r>
            <w:proofErr w:type="spellEnd"/>
            <w:r w:rsidRPr="008A13FD">
              <w:rPr>
                <w:color w:val="FFFFFF" w:themeColor="background1"/>
                <w:sz w:val="18"/>
                <w:szCs w:val="18"/>
              </w:rPr>
              <w:t xml:space="preserve"> 2</w:t>
            </w:r>
          </w:p>
          <w:p w14:paraId="0BCE178A" w14:textId="53EBCEF3" w:rsidR="000A24B5" w:rsidRPr="008A13FD" w:rsidRDefault="000A24B5" w:rsidP="00AB6B2E">
            <w:pPr>
              <w:rPr>
                <w:color w:val="FFFFFF" w:themeColor="background1"/>
                <w:sz w:val="20"/>
                <w:szCs w:val="20"/>
              </w:rPr>
            </w:pPr>
          </w:p>
          <w:p w14:paraId="7C69D34F" w14:textId="77777777" w:rsidR="000A24B5" w:rsidRPr="008A13FD" w:rsidRDefault="000A24B5" w:rsidP="00AB6B2E">
            <w:pPr>
              <w:rPr>
                <w:color w:val="FFFFFF" w:themeColor="background1"/>
                <w:sz w:val="20"/>
                <w:szCs w:val="20"/>
              </w:rPr>
            </w:pPr>
          </w:p>
          <w:p w14:paraId="02DC7729" w14:textId="77777777" w:rsidR="000A24B5" w:rsidRPr="008A13FD" w:rsidRDefault="000A24B5" w:rsidP="00AB6B2E">
            <w:pPr>
              <w:rPr>
                <w:color w:val="FFFFFF" w:themeColor="background1"/>
                <w:sz w:val="18"/>
                <w:szCs w:val="18"/>
              </w:rPr>
            </w:pPr>
          </w:p>
          <w:p w14:paraId="4BF16BD1" w14:textId="77777777" w:rsidR="000A24B5" w:rsidRPr="008A13FD" w:rsidRDefault="000A24B5" w:rsidP="00AB6B2E">
            <w:pPr>
              <w:jc w:val="center"/>
              <w:rPr>
                <w:color w:val="FFFFFF" w:themeColor="background1"/>
                <w:sz w:val="20"/>
                <w:szCs w:val="20"/>
              </w:rPr>
            </w:pPr>
            <w:r w:rsidRPr="008A13FD">
              <w:rPr>
                <w:noProof/>
                <w:color w:val="FFFFFF" w:themeColor="background1"/>
                <w:sz w:val="28"/>
                <w:szCs w:val="28"/>
                <w:lang w:eastAsia="pt-BR"/>
              </w:rPr>
              <w:drawing>
                <wp:inline distT="0" distB="0" distL="0" distR="0" wp14:anchorId="47007FA4" wp14:editId="792D968F">
                  <wp:extent cx="1008000" cy="352926"/>
                  <wp:effectExtent l="0" t="0" r="1905" b="9525"/>
                  <wp:docPr id="1" name="Imagem 1" descr="Desenho com traços pretos em fundo branco e letras pretas em fundo branco&#10;&#10;Descrição gerada automaticamente com confiança médi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1822" name="Imagem 5" descr="Desenho com traços pretos em fundo branco e letras pretas em fundo branco&#10;&#10;Descrição gerada automaticamente com confiança média">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8000" cy="352926"/>
                          </a:xfrm>
                          <a:prstGeom prst="rect">
                            <a:avLst/>
                          </a:prstGeom>
                          <a:noFill/>
                          <a:ln>
                            <a:noFill/>
                          </a:ln>
                        </pic:spPr>
                      </pic:pic>
                    </a:graphicData>
                  </a:graphic>
                </wp:inline>
              </w:drawing>
            </w:r>
          </w:p>
          <w:p w14:paraId="3A465153" w14:textId="77777777" w:rsidR="002174E3" w:rsidRPr="008A13FD" w:rsidRDefault="002174E3" w:rsidP="00AB6B2E">
            <w:pPr>
              <w:jc w:val="center"/>
              <w:rPr>
                <w:color w:val="FFFFFF" w:themeColor="background1"/>
                <w:sz w:val="20"/>
                <w:szCs w:val="20"/>
              </w:rPr>
            </w:pPr>
          </w:p>
          <w:p w14:paraId="641E1A4D" w14:textId="77777777" w:rsidR="002174E3" w:rsidRPr="008A13FD" w:rsidRDefault="002174E3" w:rsidP="002239C3">
            <w:pPr>
              <w:rPr>
                <w:color w:val="FFFFFF" w:themeColor="background1"/>
                <w:sz w:val="20"/>
                <w:szCs w:val="20"/>
              </w:rPr>
            </w:pPr>
          </w:p>
          <w:p w14:paraId="25D688F5" w14:textId="77777777" w:rsidR="00C31E67" w:rsidRPr="008A13FD" w:rsidRDefault="00C31E67" w:rsidP="002239C3">
            <w:pPr>
              <w:rPr>
                <w:color w:val="FFFFFF" w:themeColor="background1"/>
                <w:sz w:val="20"/>
                <w:szCs w:val="20"/>
              </w:rPr>
            </w:pPr>
          </w:p>
          <w:p w14:paraId="5ED4244D" w14:textId="77777777" w:rsidR="002174E3" w:rsidRPr="008A13FD" w:rsidRDefault="002174E3" w:rsidP="002174E3">
            <w:pPr>
              <w:rPr>
                <w:color w:val="FFFFFF" w:themeColor="background1"/>
                <w:sz w:val="20"/>
                <w:szCs w:val="20"/>
              </w:rPr>
            </w:pPr>
          </w:p>
        </w:tc>
        <w:tc>
          <w:tcPr>
            <w:tcW w:w="7518" w:type="dxa"/>
          </w:tcPr>
          <w:p w14:paraId="7B127614" w14:textId="5C8E38C5" w:rsidR="000A24B5" w:rsidRPr="008A13FD" w:rsidRDefault="000A24B5" w:rsidP="00AB6B2E">
            <w:pPr>
              <w:rPr>
                <w:b/>
                <w:bCs/>
                <w:color w:val="084971"/>
                <w:sz w:val="18"/>
                <w:szCs w:val="18"/>
              </w:rPr>
            </w:pPr>
            <w:r w:rsidRPr="008A13FD">
              <w:rPr>
                <w:b/>
                <w:bCs/>
                <w:color w:val="084971"/>
                <w:sz w:val="20"/>
                <w:szCs w:val="20"/>
              </w:rPr>
              <w:t>Abstract</w:t>
            </w:r>
            <w:r w:rsidRPr="008A13FD">
              <w:rPr>
                <w:b/>
                <w:bCs/>
                <w:color w:val="084971"/>
                <w:sz w:val="18"/>
                <w:szCs w:val="18"/>
              </w:rPr>
              <w:t>:</w:t>
            </w:r>
            <w:r w:rsidR="006B1552" w:rsidRPr="008A13FD">
              <w:rPr>
                <w:b/>
                <w:bCs/>
                <w:color w:val="084971"/>
                <w:sz w:val="18"/>
                <w:szCs w:val="18"/>
              </w:rPr>
              <w:t xml:space="preserve"> </w:t>
            </w:r>
          </w:p>
          <w:p w14:paraId="1DD505CA" w14:textId="2085A53D" w:rsidR="000A24B5" w:rsidRPr="008A13FD" w:rsidRDefault="008A2334" w:rsidP="00ED514A">
            <w:pPr>
              <w:jc w:val="both"/>
              <w:rPr>
                <w:sz w:val="18"/>
                <w:szCs w:val="18"/>
              </w:rPr>
            </w:pPr>
            <w:r w:rsidRPr="008A2334">
              <w:rPr>
                <w:sz w:val="18"/>
                <w:szCs w:val="18"/>
              </w:rPr>
              <w:t xml:space="preserve">This article presents </w:t>
            </w:r>
            <w:proofErr w:type="spellStart"/>
            <w:r w:rsidRPr="008A2334">
              <w:rPr>
                <w:sz w:val="18"/>
                <w:szCs w:val="18"/>
              </w:rPr>
              <w:t>EyeTruck</w:t>
            </w:r>
            <w:proofErr w:type="spellEnd"/>
            <w:r w:rsidRPr="008A2334">
              <w:rPr>
                <w:sz w:val="18"/>
                <w:szCs w:val="18"/>
              </w:rPr>
              <w:t>, an embedded system designed to prevent truck collisions with viaducts and bridges resulting from excessive height. The objectives of this project are to detect R-15 signs, extract the maximum permitted height, and compare it with the vehicle's registered height to warn the driver. The methodology involves quantitative, documentary research, using secondary data such as news reports and sectoral studies to contextualize the problem, as well as tests in controlled environments with the prototype for functional validation. The issue addressed concerns recurrent height-related accidents that pose risks and costs to infrastructure, as indicated by public and sectoral surveys. The main findings show that, in a controlled environment, the prototype identified the R-15 sign with high confidence, correctly extracted the height value, and issued alerts when the limit was exceeded, indicating technical feasibility. Application in real-world scenarios depends on expanding the image database and conducting field tests</w:t>
            </w:r>
            <w:r w:rsidR="006C2AD7" w:rsidRPr="002126BB">
              <w:rPr>
                <w:sz w:val="18"/>
                <w:szCs w:val="18"/>
              </w:rPr>
              <w:t>.</w:t>
            </w:r>
          </w:p>
          <w:p w14:paraId="33DCA378" w14:textId="77777777" w:rsidR="00F61A33" w:rsidRPr="008A13FD" w:rsidRDefault="00F61A33" w:rsidP="00AB6B2E">
            <w:pPr>
              <w:rPr>
                <w:sz w:val="18"/>
                <w:szCs w:val="18"/>
              </w:rPr>
            </w:pPr>
          </w:p>
          <w:p w14:paraId="552A53CE" w14:textId="77777777" w:rsidR="00F61A33" w:rsidRPr="00BA4770" w:rsidRDefault="00F61A33" w:rsidP="00F61A33">
            <w:pPr>
              <w:rPr>
                <w:b/>
                <w:bCs/>
                <w:color w:val="084971"/>
                <w:sz w:val="18"/>
                <w:szCs w:val="18"/>
                <w:lang w:val="pt-BR"/>
              </w:rPr>
            </w:pPr>
            <w:r w:rsidRPr="00BA4770">
              <w:rPr>
                <w:b/>
                <w:bCs/>
                <w:color w:val="084971"/>
                <w:sz w:val="20"/>
                <w:szCs w:val="20"/>
                <w:lang w:val="pt-BR"/>
              </w:rPr>
              <w:t>Resumo</w:t>
            </w:r>
            <w:r w:rsidRPr="00BA4770">
              <w:rPr>
                <w:b/>
                <w:bCs/>
                <w:color w:val="084971"/>
                <w:sz w:val="18"/>
                <w:szCs w:val="18"/>
                <w:lang w:val="pt-BR"/>
              </w:rPr>
              <w:t>:</w:t>
            </w:r>
          </w:p>
          <w:p w14:paraId="53DDF674" w14:textId="286243D5" w:rsidR="00F61A33" w:rsidRPr="006C2AD7" w:rsidRDefault="006C2AD7" w:rsidP="00ED514A">
            <w:pPr>
              <w:jc w:val="both"/>
              <w:rPr>
                <w:sz w:val="18"/>
                <w:szCs w:val="18"/>
                <w:lang w:val="pt-BR"/>
              </w:rPr>
            </w:pPr>
            <w:r w:rsidRPr="006C2AD7">
              <w:rPr>
                <w:sz w:val="18"/>
                <w:szCs w:val="18"/>
                <w:lang w:val="pt-BR"/>
              </w:rPr>
              <w:t xml:space="preserve">Este artigo apresenta o </w:t>
            </w:r>
            <w:proofErr w:type="spellStart"/>
            <w:r w:rsidRPr="006C2AD7">
              <w:rPr>
                <w:sz w:val="18"/>
                <w:szCs w:val="18"/>
                <w:lang w:val="pt-BR"/>
              </w:rPr>
              <w:t>EyeTruck</w:t>
            </w:r>
            <w:proofErr w:type="spellEnd"/>
            <w:r w:rsidRPr="006C2AD7">
              <w:rPr>
                <w:sz w:val="18"/>
                <w:szCs w:val="18"/>
                <w:lang w:val="pt-BR"/>
              </w:rPr>
              <w:t>, um sistema embarcado de apoio à prevenção de colisões de caminhões com viadutos e pontes por excesso de altura. Os objetivos desse projeto são detectar a sinalização R-15, extrair a altura máxima permitida e comparar com a altura cadastrada do veículo para alertar o condutor. A metodologia aborda pesquisa quantitativa, de caráter documental, utilizando dados secundários como notícias e relatórios setoriais para contextualização do problema e testes em ambientes controlados com o protótipo para validação funcional. A problemática envolve acidentes por excesso de altura que ocorrem recorrentemente, gerando riscos e custos à infraestrutura, como apontado por levantamentos públicos e setoriais. As principais conclusões mostram que  em ambiente controlado, o protótipo identificou a placa R-15 com alta confiança, extraiu corretamente o valor de altura e emitiu alertas quando o limite foi excedido, indicando viabilidade técnica. A aplicação em cenários reais depende de ampliar a base de imagens e de testes de campo.</w:t>
            </w:r>
          </w:p>
          <w:p w14:paraId="62F58416" w14:textId="77777777" w:rsidR="00D309B0" w:rsidRPr="00234476" w:rsidRDefault="00D309B0" w:rsidP="00AB6B2E">
            <w:pPr>
              <w:rPr>
                <w:sz w:val="18"/>
                <w:szCs w:val="18"/>
                <w:lang w:val="pt-BR"/>
              </w:rPr>
            </w:pPr>
          </w:p>
          <w:p w14:paraId="104BD9F9" w14:textId="6E48806D" w:rsidR="000A24B5" w:rsidRPr="00234476" w:rsidRDefault="000A24B5" w:rsidP="00AB6B2E">
            <w:pPr>
              <w:rPr>
                <w:b/>
                <w:bCs/>
                <w:color w:val="084971"/>
                <w:sz w:val="18"/>
                <w:szCs w:val="18"/>
                <w:lang w:val="pt-BR"/>
              </w:rPr>
            </w:pPr>
            <w:proofErr w:type="spellStart"/>
            <w:r w:rsidRPr="00234476">
              <w:rPr>
                <w:b/>
                <w:bCs/>
                <w:color w:val="084971"/>
                <w:sz w:val="20"/>
                <w:szCs w:val="20"/>
                <w:lang w:val="pt-BR"/>
              </w:rPr>
              <w:t>Resumen</w:t>
            </w:r>
            <w:proofErr w:type="spellEnd"/>
            <w:r w:rsidRPr="00234476">
              <w:rPr>
                <w:b/>
                <w:bCs/>
                <w:color w:val="084971"/>
                <w:sz w:val="18"/>
                <w:szCs w:val="18"/>
                <w:lang w:val="pt-BR"/>
              </w:rPr>
              <w:t>:</w:t>
            </w:r>
            <w:r w:rsidR="006B1552" w:rsidRPr="00234476">
              <w:rPr>
                <w:b/>
                <w:bCs/>
                <w:color w:val="084971"/>
                <w:sz w:val="18"/>
                <w:szCs w:val="18"/>
                <w:lang w:val="pt-BR"/>
              </w:rPr>
              <w:t xml:space="preserve"> </w:t>
            </w:r>
          </w:p>
          <w:p w14:paraId="48F5D2CA" w14:textId="4B2BA488" w:rsidR="000A24B5" w:rsidRPr="00234476" w:rsidRDefault="006C2AD7" w:rsidP="00ED514A">
            <w:pPr>
              <w:jc w:val="both"/>
              <w:rPr>
                <w:sz w:val="18"/>
                <w:szCs w:val="18"/>
                <w:lang w:val="pt-BR"/>
              </w:rPr>
            </w:pPr>
            <w:r w:rsidRPr="006C2AD7">
              <w:rPr>
                <w:sz w:val="18"/>
                <w:szCs w:val="18"/>
                <w:lang w:val="pt-BR"/>
              </w:rPr>
              <w:t xml:space="preserve">Este artículo presenta </w:t>
            </w:r>
            <w:proofErr w:type="spellStart"/>
            <w:r w:rsidRPr="006C2AD7">
              <w:rPr>
                <w:sz w:val="18"/>
                <w:szCs w:val="18"/>
                <w:lang w:val="pt-BR"/>
              </w:rPr>
              <w:t>EyeTruck</w:t>
            </w:r>
            <w:proofErr w:type="spellEnd"/>
            <w:r w:rsidRPr="006C2AD7">
              <w:rPr>
                <w:sz w:val="18"/>
                <w:szCs w:val="18"/>
                <w:lang w:val="pt-BR"/>
              </w:rPr>
              <w:t xml:space="preserve">, </w:t>
            </w:r>
            <w:proofErr w:type="spellStart"/>
            <w:r w:rsidRPr="006C2AD7">
              <w:rPr>
                <w:sz w:val="18"/>
                <w:szCs w:val="18"/>
                <w:lang w:val="pt-BR"/>
              </w:rPr>
              <w:t>un</w:t>
            </w:r>
            <w:proofErr w:type="spellEnd"/>
            <w:r w:rsidRPr="006C2AD7">
              <w:rPr>
                <w:sz w:val="18"/>
                <w:szCs w:val="18"/>
                <w:lang w:val="pt-BR"/>
              </w:rPr>
              <w:t xml:space="preserve"> sistema embebido para prevenir </w:t>
            </w:r>
            <w:proofErr w:type="spellStart"/>
            <w:r w:rsidRPr="006C2AD7">
              <w:rPr>
                <w:sz w:val="18"/>
                <w:szCs w:val="18"/>
                <w:lang w:val="pt-BR"/>
              </w:rPr>
              <w:t>colisiones</w:t>
            </w:r>
            <w:proofErr w:type="spellEnd"/>
            <w:r w:rsidRPr="006C2AD7">
              <w:rPr>
                <w:sz w:val="18"/>
                <w:szCs w:val="18"/>
                <w:lang w:val="pt-BR"/>
              </w:rPr>
              <w:t xml:space="preserve"> de </w:t>
            </w:r>
            <w:proofErr w:type="spellStart"/>
            <w:r w:rsidRPr="006C2AD7">
              <w:rPr>
                <w:sz w:val="18"/>
                <w:szCs w:val="18"/>
                <w:lang w:val="pt-BR"/>
              </w:rPr>
              <w:t>camiones</w:t>
            </w:r>
            <w:proofErr w:type="spellEnd"/>
            <w:r w:rsidRPr="006C2AD7">
              <w:rPr>
                <w:sz w:val="18"/>
                <w:szCs w:val="18"/>
                <w:lang w:val="pt-BR"/>
              </w:rPr>
              <w:t xml:space="preserve"> </w:t>
            </w:r>
            <w:proofErr w:type="spellStart"/>
            <w:r w:rsidRPr="006C2AD7">
              <w:rPr>
                <w:sz w:val="18"/>
                <w:szCs w:val="18"/>
                <w:lang w:val="pt-BR"/>
              </w:rPr>
              <w:t>con</w:t>
            </w:r>
            <w:proofErr w:type="spellEnd"/>
            <w:r w:rsidRPr="006C2AD7">
              <w:rPr>
                <w:sz w:val="18"/>
                <w:szCs w:val="18"/>
                <w:lang w:val="pt-BR"/>
              </w:rPr>
              <w:t xml:space="preserve"> </w:t>
            </w:r>
            <w:proofErr w:type="spellStart"/>
            <w:r w:rsidRPr="006C2AD7">
              <w:rPr>
                <w:sz w:val="18"/>
                <w:szCs w:val="18"/>
                <w:lang w:val="pt-BR"/>
              </w:rPr>
              <w:t>viaductos</w:t>
            </w:r>
            <w:proofErr w:type="spellEnd"/>
            <w:r w:rsidRPr="006C2AD7">
              <w:rPr>
                <w:sz w:val="18"/>
                <w:szCs w:val="18"/>
                <w:lang w:val="pt-BR"/>
              </w:rPr>
              <w:t xml:space="preserve"> y </w:t>
            </w:r>
            <w:proofErr w:type="spellStart"/>
            <w:r w:rsidRPr="006C2AD7">
              <w:rPr>
                <w:sz w:val="18"/>
                <w:szCs w:val="18"/>
                <w:lang w:val="pt-BR"/>
              </w:rPr>
              <w:t>puentes</w:t>
            </w:r>
            <w:proofErr w:type="spellEnd"/>
            <w:r w:rsidRPr="006C2AD7">
              <w:rPr>
                <w:sz w:val="18"/>
                <w:szCs w:val="18"/>
                <w:lang w:val="pt-BR"/>
              </w:rPr>
              <w:t xml:space="preserve"> por </w:t>
            </w:r>
            <w:proofErr w:type="spellStart"/>
            <w:r w:rsidRPr="006C2AD7">
              <w:rPr>
                <w:sz w:val="18"/>
                <w:szCs w:val="18"/>
                <w:lang w:val="pt-BR"/>
              </w:rPr>
              <w:t>exceso</w:t>
            </w:r>
            <w:proofErr w:type="spellEnd"/>
            <w:r w:rsidRPr="006C2AD7">
              <w:rPr>
                <w:sz w:val="18"/>
                <w:szCs w:val="18"/>
                <w:lang w:val="pt-BR"/>
              </w:rPr>
              <w:t xml:space="preserve"> de altura. Los objetivos </w:t>
            </w:r>
            <w:proofErr w:type="spellStart"/>
            <w:r w:rsidRPr="006C2AD7">
              <w:rPr>
                <w:sz w:val="18"/>
                <w:szCs w:val="18"/>
                <w:lang w:val="pt-BR"/>
              </w:rPr>
              <w:t>del</w:t>
            </w:r>
            <w:proofErr w:type="spellEnd"/>
            <w:r w:rsidRPr="006C2AD7">
              <w:rPr>
                <w:sz w:val="18"/>
                <w:szCs w:val="18"/>
                <w:lang w:val="pt-BR"/>
              </w:rPr>
              <w:t xml:space="preserve"> </w:t>
            </w:r>
            <w:proofErr w:type="spellStart"/>
            <w:r w:rsidRPr="006C2AD7">
              <w:rPr>
                <w:sz w:val="18"/>
                <w:szCs w:val="18"/>
                <w:lang w:val="pt-BR"/>
              </w:rPr>
              <w:t>proyecto</w:t>
            </w:r>
            <w:proofErr w:type="spellEnd"/>
            <w:r w:rsidRPr="006C2AD7">
              <w:rPr>
                <w:sz w:val="18"/>
                <w:szCs w:val="18"/>
                <w:lang w:val="pt-BR"/>
              </w:rPr>
              <w:t xml:space="preserve"> </w:t>
            </w:r>
            <w:proofErr w:type="spellStart"/>
            <w:r w:rsidRPr="006C2AD7">
              <w:rPr>
                <w:sz w:val="18"/>
                <w:szCs w:val="18"/>
                <w:lang w:val="pt-BR"/>
              </w:rPr>
              <w:t>son</w:t>
            </w:r>
            <w:proofErr w:type="spellEnd"/>
            <w:r w:rsidRPr="006C2AD7">
              <w:rPr>
                <w:sz w:val="18"/>
                <w:szCs w:val="18"/>
                <w:lang w:val="pt-BR"/>
              </w:rPr>
              <w:t xml:space="preserve"> detectar </w:t>
            </w:r>
            <w:proofErr w:type="spellStart"/>
            <w:r w:rsidRPr="006C2AD7">
              <w:rPr>
                <w:sz w:val="18"/>
                <w:szCs w:val="18"/>
                <w:lang w:val="pt-BR"/>
              </w:rPr>
              <w:t>la</w:t>
            </w:r>
            <w:proofErr w:type="spellEnd"/>
            <w:r w:rsidRPr="006C2AD7">
              <w:rPr>
                <w:sz w:val="18"/>
                <w:szCs w:val="18"/>
                <w:lang w:val="pt-BR"/>
              </w:rPr>
              <w:t xml:space="preserve"> </w:t>
            </w:r>
            <w:proofErr w:type="spellStart"/>
            <w:r w:rsidRPr="006C2AD7">
              <w:rPr>
                <w:sz w:val="18"/>
                <w:szCs w:val="18"/>
                <w:lang w:val="pt-BR"/>
              </w:rPr>
              <w:t>señal</w:t>
            </w:r>
            <w:proofErr w:type="spellEnd"/>
            <w:r w:rsidRPr="006C2AD7">
              <w:rPr>
                <w:sz w:val="18"/>
                <w:szCs w:val="18"/>
                <w:lang w:val="pt-BR"/>
              </w:rPr>
              <w:t xml:space="preserve"> R-15, </w:t>
            </w:r>
            <w:proofErr w:type="spellStart"/>
            <w:r w:rsidRPr="006C2AD7">
              <w:rPr>
                <w:sz w:val="18"/>
                <w:szCs w:val="18"/>
                <w:lang w:val="pt-BR"/>
              </w:rPr>
              <w:t>extraer</w:t>
            </w:r>
            <w:proofErr w:type="spellEnd"/>
            <w:r w:rsidRPr="006C2AD7">
              <w:rPr>
                <w:sz w:val="18"/>
                <w:szCs w:val="18"/>
                <w:lang w:val="pt-BR"/>
              </w:rPr>
              <w:t xml:space="preserve"> </w:t>
            </w:r>
            <w:proofErr w:type="spellStart"/>
            <w:r w:rsidRPr="006C2AD7">
              <w:rPr>
                <w:sz w:val="18"/>
                <w:szCs w:val="18"/>
                <w:lang w:val="pt-BR"/>
              </w:rPr>
              <w:t>la</w:t>
            </w:r>
            <w:proofErr w:type="spellEnd"/>
            <w:r w:rsidRPr="006C2AD7">
              <w:rPr>
                <w:sz w:val="18"/>
                <w:szCs w:val="18"/>
                <w:lang w:val="pt-BR"/>
              </w:rPr>
              <w:t xml:space="preserve"> altura máxima permitida y </w:t>
            </w:r>
            <w:proofErr w:type="spellStart"/>
            <w:r w:rsidRPr="006C2AD7">
              <w:rPr>
                <w:sz w:val="18"/>
                <w:szCs w:val="18"/>
                <w:lang w:val="pt-BR"/>
              </w:rPr>
              <w:t>compararla</w:t>
            </w:r>
            <w:proofErr w:type="spellEnd"/>
            <w:r w:rsidRPr="006C2AD7">
              <w:rPr>
                <w:sz w:val="18"/>
                <w:szCs w:val="18"/>
                <w:lang w:val="pt-BR"/>
              </w:rPr>
              <w:t xml:space="preserve"> </w:t>
            </w:r>
            <w:proofErr w:type="spellStart"/>
            <w:r w:rsidRPr="006C2AD7">
              <w:rPr>
                <w:sz w:val="18"/>
                <w:szCs w:val="18"/>
                <w:lang w:val="pt-BR"/>
              </w:rPr>
              <w:t>con</w:t>
            </w:r>
            <w:proofErr w:type="spellEnd"/>
            <w:r w:rsidRPr="006C2AD7">
              <w:rPr>
                <w:sz w:val="18"/>
                <w:szCs w:val="18"/>
                <w:lang w:val="pt-BR"/>
              </w:rPr>
              <w:t xml:space="preserve"> </w:t>
            </w:r>
            <w:proofErr w:type="spellStart"/>
            <w:r w:rsidRPr="006C2AD7">
              <w:rPr>
                <w:sz w:val="18"/>
                <w:szCs w:val="18"/>
                <w:lang w:val="pt-BR"/>
              </w:rPr>
              <w:t>la</w:t>
            </w:r>
            <w:proofErr w:type="spellEnd"/>
            <w:r w:rsidRPr="006C2AD7">
              <w:rPr>
                <w:sz w:val="18"/>
                <w:szCs w:val="18"/>
                <w:lang w:val="pt-BR"/>
              </w:rPr>
              <w:t xml:space="preserve"> altura registrada </w:t>
            </w:r>
            <w:proofErr w:type="spellStart"/>
            <w:r w:rsidRPr="006C2AD7">
              <w:rPr>
                <w:sz w:val="18"/>
                <w:szCs w:val="18"/>
                <w:lang w:val="pt-BR"/>
              </w:rPr>
              <w:t>del</w:t>
            </w:r>
            <w:proofErr w:type="spellEnd"/>
            <w:r w:rsidRPr="006C2AD7">
              <w:rPr>
                <w:sz w:val="18"/>
                <w:szCs w:val="18"/>
                <w:lang w:val="pt-BR"/>
              </w:rPr>
              <w:t xml:space="preserve"> </w:t>
            </w:r>
            <w:proofErr w:type="spellStart"/>
            <w:r w:rsidRPr="006C2AD7">
              <w:rPr>
                <w:sz w:val="18"/>
                <w:szCs w:val="18"/>
                <w:lang w:val="pt-BR"/>
              </w:rPr>
              <w:t>vehículo</w:t>
            </w:r>
            <w:proofErr w:type="spellEnd"/>
            <w:r w:rsidRPr="006C2AD7">
              <w:rPr>
                <w:sz w:val="18"/>
                <w:szCs w:val="18"/>
                <w:lang w:val="pt-BR"/>
              </w:rPr>
              <w:t xml:space="preserve"> para alertar al </w:t>
            </w:r>
            <w:proofErr w:type="spellStart"/>
            <w:r w:rsidRPr="006C2AD7">
              <w:rPr>
                <w:sz w:val="18"/>
                <w:szCs w:val="18"/>
                <w:lang w:val="pt-BR"/>
              </w:rPr>
              <w:t>conductor</w:t>
            </w:r>
            <w:proofErr w:type="spellEnd"/>
            <w:r w:rsidRPr="006C2AD7">
              <w:rPr>
                <w:sz w:val="18"/>
                <w:szCs w:val="18"/>
                <w:lang w:val="pt-BR"/>
              </w:rPr>
              <w:t xml:space="preserve">. La </w:t>
            </w:r>
            <w:proofErr w:type="spellStart"/>
            <w:r w:rsidRPr="006C2AD7">
              <w:rPr>
                <w:sz w:val="18"/>
                <w:szCs w:val="18"/>
                <w:lang w:val="pt-BR"/>
              </w:rPr>
              <w:t>metodología</w:t>
            </w:r>
            <w:proofErr w:type="spellEnd"/>
            <w:r w:rsidRPr="006C2AD7">
              <w:rPr>
                <w:sz w:val="18"/>
                <w:szCs w:val="18"/>
                <w:lang w:val="pt-BR"/>
              </w:rPr>
              <w:t xml:space="preserve"> </w:t>
            </w:r>
            <w:proofErr w:type="spellStart"/>
            <w:r w:rsidRPr="006C2AD7">
              <w:rPr>
                <w:sz w:val="18"/>
                <w:szCs w:val="18"/>
                <w:lang w:val="pt-BR"/>
              </w:rPr>
              <w:t>emplea</w:t>
            </w:r>
            <w:proofErr w:type="spellEnd"/>
            <w:r w:rsidRPr="006C2AD7">
              <w:rPr>
                <w:sz w:val="18"/>
                <w:szCs w:val="18"/>
                <w:lang w:val="pt-BR"/>
              </w:rPr>
              <w:t xml:space="preserve"> </w:t>
            </w:r>
            <w:proofErr w:type="spellStart"/>
            <w:r w:rsidRPr="006C2AD7">
              <w:rPr>
                <w:sz w:val="18"/>
                <w:szCs w:val="18"/>
                <w:lang w:val="pt-BR"/>
              </w:rPr>
              <w:t>investigación</w:t>
            </w:r>
            <w:proofErr w:type="spellEnd"/>
            <w:r w:rsidRPr="006C2AD7">
              <w:rPr>
                <w:sz w:val="18"/>
                <w:szCs w:val="18"/>
                <w:lang w:val="pt-BR"/>
              </w:rPr>
              <w:t xml:space="preserve"> documental </w:t>
            </w:r>
            <w:proofErr w:type="spellStart"/>
            <w:r w:rsidRPr="006C2AD7">
              <w:rPr>
                <w:sz w:val="18"/>
                <w:szCs w:val="18"/>
                <w:lang w:val="pt-BR"/>
              </w:rPr>
              <w:t>cuantitativa</w:t>
            </w:r>
            <w:proofErr w:type="spellEnd"/>
            <w:r w:rsidRPr="006C2AD7">
              <w:rPr>
                <w:sz w:val="18"/>
                <w:szCs w:val="18"/>
                <w:lang w:val="pt-BR"/>
              </w:rPr>
              <w:t xml:space="preserve">, utilizando </w:t>
            </w:r>
            <w:proofErr w:type="spellStart"/>
            <w:r w:rsidRPr="006C2AD7">
              <w:rPr>
                <w:sz w:val="18"/>
                <w:szCs w:val="18"/>
                <w:lang w:val="pt-BR"/>
              </w:rPr>
              <w:t>datos</w:t>
            </w:r>
            <w:proofErr w:type="spellEnd"/>
            <w:r w:rsidRPr="006C2AD7">
              <w:rPr>
                <w:sz w:val="18"/>
                <w:szCs w:val="18"/>
                <w:lang w:val="pt-BR"/>
              </w:rPr>
              <w:t xml:space="preserve"> </w:t>
            </w:r>
            <w:proofErr w:type="spellStart"/>
            <w:r w:rsidRPr="006C2AD7">
              <w:rPr>
                <w:sz w:val="18"/>
                <w:szCs w:val="18"/>
                <w:lang w:val="pt-BR"/>
              </w:rPr>
              <w:t>secundarios</w:t>
            </w:r>
            <w:proofErr w:type="spellEnd"/>
            <w:r w:rsidRPr="006C2AD7">
              <w:rPr>
                <w:sz w:val="18"/>
                <w:szCs w:val="18"/>
                <w:lang w:val="pt-BR"/>
              </w:rPr>
              <w:t xml:space="preserve"> como artículos de prensa e informes </w:t>
            </w:r>
            <w:proofErr w:type="spellStart"/>
            <w:r w:rsidRPr="006C2AD7">
              <w:rPr>
                <w:sz w:val="18"/>
                <w:szCs w:val="18"/>
                <w:lang w:val="pt-BR"/>
              </w:rPr>
              <w:t>del</w:t>
            </w:r>
            <w:proofErr w:type="spellEnd"/>
            <w:r w:rsidRPr="006C2AD7">
              <w:rPr>
                <w:sz w:val="18"/>
                <w:szCs w:val="18"/>
                <w:lang w:val="pt-BR"/>
              </w:rPr>
              <w:t xml:space="preserve"> sector para contextualizar </w:t>
            </w:r>
            <w:proofErr w:type="spellStart"/>
            <w:r w:rsidRPr="006C2AD7">
              <w:rPr>
                <w:sz w:val="18"/>
                <w:szCs w:val="18"/>
                <w:lang w:val="pt-BR"/>
              </w:rPr>
              <w:t>el</w:t>
            </w:r>
            <w:proofErr w:type="spellEnd"/>
            <w:r w:rsidRPr="006C2AD7">
              <w:rPr>
                <w:sz w:val="18"/>
                <w:szCs w:val="18"/>
                <w:lang w:val="pt-BR"/>
              </w:rPr>
              <w:t xml:space="preserve"> problema, y ​​</w:t>
            </w:r>
            <w:proofErr w:type="spellStart"/>
            <w:r w:rsidRPr="006C2AD7">
              <w:rPr>
                <w:sz w:val="18"/>
                <w:szCs w:val="18"/>
                <w:lang w:val="pt-BR"/>
              </w:rPr>
              <w:t>pruebas</w:t>
            </w:r>
            <w:proofErr w:type="spellEnd"/>
            <w:r w:rsidRPr="006C2AD7">
              <w:rPr>
                <w:sz w:val="18"/>
                <w:szCs w:val="18"/>
                <w:lang w:val="pt-BR"/>
              </w:rPr>
              <w:t xml:space="preserve"> </w:t>
            </w:r>
            <w:proofErr w:type="spellStart"/>
            <w:r w:rsidRPr="006C2AD7">
              <w:rPr>
                <w:sz w:val="18"/>
                <w:szCs w:val="18"/>
                <w:lang w:val="pt-BR"/>
              </w:rPr>
              <w:t>en</w:t>
            </w:r>
            <w:proofErr w:type="spellEnd"/>
            <w:r w:rsidRPr="006C2AD7">
              <w:rPr>
                <w:sz w:val="18"/>
                <w:szCs w:val="18"/>
                <w:lang w:val="pt-BR"/>
              </w:rPr>
              <w:t xml:space="preserve"> entornos controlados </w:t>
            </w:r>
            <w:proofErr w:type="spellStart"/>
            <w:r w:rsidRPr="006C2AD7">
              <w:rPr>
                <w:sz w:val="18"/>
                <w:szCs w:val="18"/>
                <w:lang w:val="pt-BR"/>
              </w:rPr>
              <w:t>con</w:t>
            </w:r>
            <w:proofErr w:type="spellEnd"/>
            <w:r w:rsidRPr="006C2AD7">
              <w:rPr>
                <w:sz w:val="18"/>
                <w:szCs w:val="18"/>
                <w:lang w:val="pt-BR"/>
              </w:rPr>
              <w:t xml:space="preserve"> </w:t>
            </w:r>
            <w:proofErr w:type="spellStart"/>
            <w:r w:rsidRPr="006C2AD7">
              <w:rPr>
                <w:sz w:val="18"/>
                <w:szCs w:val="18"/>
                <w:lang w:val="pt-BR"/>
              </w:rPr>
              <w:t>el</w:t>
            </w:r>
            <w:proofErr w:type="spellEnd"/>
            <w:r w:rsidRPr="006C2AD7">
              <w:rPr>
                <w:sz w:val="18"/>
                <w:szCs w:val="18"/>
                <w:lang w:val="pt-BR"/>
              </w:rPr>
              <w:t xml:space="preserve"> </w:t>
            </w:r>
            <w:proofErr w:type="spellStart"/>
            <w:r w:rsidRPr="006C2AD7">
              <w:rPr>
                <w:sz w:val="18"/>
                <w:szCs w:val="18"/>
                <w:lang w:val="pt-BR"/>
              </w:rPr>
              <w:t>prototipo</w:t>
            </w:r>
            <w:proofErr w:type="spellEnd"/>
            <w:r w:rsidRPr="006C2AD7">
              <w:rPr>
                <w:sz w:val="18"/>
                <w:szCs w:val="18"/>
                <w:lang w:val="pt-BR"/>
              </w:rPr>
              <w:t xml:space="preserve"> para </w:t>
            </w:r>
            <w:proofErr w:type="spellStart"/>
            <w:r w:rsidRPr="006C2AD7">
              <w:rPr>
                <w:sz w:val="18"/>
                <w:szCs w:val="18"/>
                <w:lang w:val="pt-BR"/>
              </w:rPr>
              <w:t>su</w:t>
            </w:r>
            <w:proofErr w:type="spellEnd"/>
            <w:r w:rsidRPr="006C2AD7">
              <w:rPr>
                <w:sz w:val="18"/>
                <w:szCs w:val="18"/>
                <w:lang w:val="pt-BR"/>
              </w:rPr>
              <w:t xml:space="preserve"> </w:t>
            </w:r>
            <w:proofErr w:type="spellStart"/>
            <w:r w:rsidRPr="006C2AD7">
              <w:rPr>
                <w:sz w:val="18"/>
                <w:szCs w:val="18"/>
                <w:lang w:val="pt-BR"/>
              </w:rPr>
              <w:t>validación</w:t>
            </w:r>
            <w:proofErr w:type="spellEnd"/>
            <w:r w:rsidRPr="006C2AD7">
              <w:rPr>
                <w:sz w:val="18"/>
                <w:szCs w:val="18"/>
                <w:lang w:val="pt-BR"/>
              </w:rPr>
              <w:t xml:space="preserve"> funcional. El problema radica </w:t>
            </w:r>
            <w:proofErr w:type="spellStart"/>
            <w:r w:rsidRPr="006C2AD7">
              <w:rPr>
                <w:sz w:val="18"/>
                <w:szCs w:val="18"/>
                <w:lang w:val="pt-BR"/>
              </w:rPr>
              <w:t>en</w:t>
            </w:r>
            <w:proofErr w:type="spellEnd"/>
            <w:r w:rsidRPr="006C2AD7">
              <w:rPr>
                <w:sz w:val="18"/>
                <w:szCs w:val="18"/>
                <w:lang w:val="pt-BR"/>
              </w:rPr>
              <w:t xml:space="preserve"> </w:t>
            </w:r>
            <w:proofErr w:type="spellStart"/>
            <w:r w:rsidRPr="006C2AD7">
              <w:rPr>
                <w:sz w:val="18"/>
                <w:szCs w:val="18"/>
                <w:lang w:val="pt-BR"/>
              </w:rPr>
              <w:t>los</w:t>
            </w:r>
            <w:proofErr w:type="spellEnd"/>
            <w:r w:rsidRPr="006C2AD7">
              <w:rPr>
                <w:sz w:val="18"/>
                <w:szCs w:val="18"/>
                <w:lang w:val="pt-BR"/>
              </w:rPr>
              <w:t xml:space="preserve"> </w:t>
            </w:r>
            <w:proofErr w:type="spellStart"/>
            <w:r w:rsidRPr="006C2AD7">
              <w:rPr>
                <w:sz w:val="18"/>
                <w:szCs w:val="18"/>
                <w:lang w:val="pt-BR"/>
              </w:rPr>
              <w:t>accidentes</w:t>
            </w:r>
            <w:proofErr w:type="spellEnd"/>
            <w:r w:rsidRPr="006C2AD7">
              <w:rPr>
                <w:sz w:val="18"/>
                <w:szCs w:val="18"/>
                <w:lang w:val="pt-BR"/>
              </w:rPr>
              <w:t xml:space="preserve"> </w:t>
            </w:r>
            <w:proofErr w:type="spellStart"/>
            <w:r w:rsidRPr="006C2AD7">
              <w:rPr>
                <w:sz w:val="18"/>
                <w:szCs w:val="18"/>
                <w:lang w:val="pt-BR"/>
              </w:rPr>
              <w:t>recurrentes</w:t>
            </w:r>
            <w:proofErr w:type="spellEnd"/>
            <w:r w:rsidRPr="006C2AD7">
              <w:rPr>
                <w:sz w:val="18"/>
                <w:szCs w:val="18"/>
                <w:lang w:val="pt-BR"/>
              </w:rPr>
              <w:t xml:space="preserve"> por </w:t>
            </w:r>
            <w:proofErr w:type="spellStart"/>
            <w:r w:rsidRPr="006C2AD7">
              <w:rPr>
                <w:sz w:val="18"/>
                <w:szCs w:val="18"/>
                <w:lang w:val="pt-BR"/>
              </w:rPr>
              <w:t>exceso</w:t>
            </w:r>
            <w:proofErr w:type="spellEnd"/>
            <w:r w:rsidRPr="006C2AD7">
              <w:rPr>
                <w:sz w:val="18"/>
                <w:szCs w:val="18"/>
                <w:lang w:val="pt-BR"/>
              </w:rPr>
              <w:t xml:space="preserve"> de altura, que </w:t>
            </w:r>
            <w:proofErr w:type="spellStart"/>
            <w:r w:rsidRPr="006C2AD7">
              <w:rPr>
                <w:sz w:val="18"/>
                <w:szCs w:val="18"/>
                <w:lang w:val="pt-BR"/>
              </w:rPr>
              <w:t>generan</w:t>
            </w:r>
            <w:proofErr w:type="spellEnd"/>
            <w:r w:rsidRPr="006C2AD7">
              <w:rPr>
                <w:sz w:val="18"/>
                <w:szCs w:val="18"/>
                <w:lang w:val="pt-BR"/>
              </w:rPr>
              <w:t xml:space="preserve"> </w:t>
            </w:r>
            <w:proofErr w:type="spellStart"/>
            <w:r w:rsidRPr="006C2AD7">
              <w:rPr>
                <w:sz w:val="18"/>
                <w:szCs w:val="18"/>
                <w:lang w:val="pt-BR"/>
              </w:rPr>
              <w:t>riesgos</w:t>
            </w:r>
            <w:proofErr w:type="spellEnd"/>
            <w:r w:rsidRPr="006C2AD7">
              <w:rPr>
                <w:sz w:val="18"/>
                <w:szCs w:val="18"/>
                <w:lang w:val="pt-BR"/>
              </w:rPr>
              <w:t xml:space="preserve"> y </w:t>
            </w:r>
            <w:proofErr w:type="spellStart"/>
            <w:r w:rsidRPr="006C2AD7">
              <w:rPr>
                <w:sz w:val="18"/>
                <w:szCs w:val="18"/>
                <w:lang w:val="pt-BR"/>
              </w:rPr>
              <w:t>costes</w:t>
            </w:r>
            <w:proofErr w:type="spellEnd"/>
            <w:r w:rsidRPr="006C2AD7">
              <w:rPr>
                <w:sz w:val="18"/>
                <w:szCs w:val="18"/>
                <w:lang w:val="pt-BR"/>
              </w:rPr>
              <w:t xml:space="preserve"> para </w:t>
            </w:r>
            <w:proofErr w:type="spellStart"/>
            <w:r w:rsidRPr="006C2AD7">
              <w:rPr>
                <w:sz w:val="18"/>
                <w:szCs w:val="18"/>
                <w:lang w:val="pt-BR"/>
              </w:rPr>
              <w:t>la</w:t>
            </w:r>
            <w:proofErr w:type="spellEnd"/>
            <w:r w:rsidRPr="006C2AD7">
              <w:rPr>
                <w:sz w:val="18"/>
                <w:szCs w:val="18"/>
                <w:lang w:val="pt-BR"/>
              </w:rPr>
              <w:t xml:space="preserve"> </w:t>
            </w:r>
            <w:proofErr w:type="spellStart"/>
            <w:r w:rsidRPr="006C2AD7">
              <w:rPr>
                <w:sz w:val="18"/>
                <w:szCs w:val="18"/>
                <w:lang w:val="pt-BR"/>
              </w:rPr>
              <w:t>infraestructura</w:t>
            </w:r>
            <w:proofErr w:type="spellEnd"/>
            <w:r w:rsidRPr="006C2AD7">
              <w:rPr>
                <w:sz w:val="18"/>
                <w:szCs w:val="18"/>
                <w:lang w:val="pt-BR"/>
              </w:rPr>
              <w:t xml:space="preserve">, </w:t>
            </w:r>
            <w:proofErr w:type="spellStart"/>
            <w:r w:rsidRPr="006C2AD7">
              <w:rPr>
                <w:sz w:val="18"/>
                <w:szCs w:val="18"/>
                <w:lang w:val="pt-BR"/>
              </w:rPr>
              <w:t>según</w:t>
            </w:r>
            <w:proofErr w:type="spellEnd"/>
            <w:r w:rsidRPr="006C2AD7">
              <w:rPr>
                <w:sz w:val="18"/>
                <w:szCs w:val="18"/>
                <w:lang w:val="pt-BR"/>
              </w:rPr>
              <w:t xml:space="preserve"> </w:t>
            </w:r>
            <w:proofErr w:type="spellStart"/>
            <w:r w:rsidRPr="006C2AD7">
              <w:rPr>
                <w:sz w:val="18"/>
                <w:szCs w:val="18"/>
                <w:lang w:val="pt-BR"/>
              </w:rPr>
              <w:t>indican</w:t>
            </w:r>
            <w:proofErr w:type="spellEnd"/>
            <w:r w:rsidRPr="006C2AD7">
              <w:rPr>
                <w:sz w:val="18"/>
                <w:szCs w:val="18"/>
                <w:lang w:val="pt-BR"/>
              </w:rPr>
              <w:t xml:space="preserve"> </w:t>
            </w:r>
            <w:proofErr w:type="spellStart"/>
            <w:r w:rsidRPr="006C2AD7">
              <w:rPr>
                <w:sz w:val="18"/>
                <w:szCs w:val="18"/>
                <w:lang w:val="pt-BR"/>
              </w:rPr>
              <w:t>encuestas</w:t>
            </w:r>
            <w:proofErr w:type="spellEnd"/>
            <w:r w:rsidRPr="006C2AD7">
              <w:rPr>
                <w:sz w:val="18"/>
                <w:szCs w:val="18"/>
                <w:lang w:val="pt-BR"/>
              </w:rPr>
              <w:t xml:space="preserve"> públicas y </w:t>
            </w:r>
            <w:proofErr w:type="spellStart"/>
            <w:r w:rsidRPr="006C2AD7">
              <w:rPr>
                <w:sz w:val="18"/>
                <w:szCs w:val="18"/>
                <w:lang w:val="pt-BR"/>
              </w:rPr>
              <w:t>del</w:t>
            </w:r>
            <w:proofErr w:type="spellEnd"/>
            <w:r w:rsidRPr="006C2AD7">
              <w:rPr>
                <w:sz w:val="18"/>
                <w:szCs w:val="18"/>
                <w:lang w:val="pt-BR"/>
              </w:rPr>
              <w:t xml:space="preserve"> sector. </w:t>
            </w:r>
            <w:proofErr w:type="spellStart"/>
            <w:r w:rsidRPr="006C2AD7">
              <w:rPr>
                <w:sz w:val="18"/>
                <w:szCs w:val="18"/>
                <w:lang w:val="pt-BR"/>
              </w:rPr>
              <w:t>Las</w:t>
            </w:r>
            <w:proofErr w:type="spellEnd"/>
            <w:r w:rsidRPr="006C2AD7">
              <w:rPr>
                <w:sz w:val="18"/>
                <w:szCs w:val="18"/>
                <w:lang w:val="pt-BR"/>
              </w:rPr>
              <w:t xml:space="preserve"> </w:t>
            </w:r>
            <w:proofErr w:type="spellStart"/>
            <w:r w:rsidRPr="006C2AD7">
              <w:rPr>
                <w:sz w:val="18"/>
                <w:szCs w:val="18"/>
                <w:lang w:val="pt-BR"/>
              </w:rPr>
              <w:t>principales</w:t>
            </w:r>
            <w:proofErr w:type="spellEnd"/>
            <w:r w:rsidRPr="006C2AD7">
              <w:rPr>
                <w:sz w:val="18"/>
                <w:szCs w:val="18"/>
                <w:lang w:val="pt-BR"/>
              </w:rPr>
              <w:t xml:space="preserve"> </w:t>
            </w:r>
            <w:proofErr w:type="spellStart"/>
            <w:r w:rsidRPr="006C2AD7">
              <w:rPr>
                <w:sz w:val="18"/>
                <w:szCs w:val="18"/>
                <w:lang w:val="pt-BR"/>
              </w:rPr>
              <w:t>conclusiones</w:t>
            </w:r>
            <w:proofErr w:type="spellEnd"/>
            <w:r w:rsidRPr="006C2AD7">
              <w:rPr>
                <w:sz w:val="18"/>
                <w:szCs w:val="18"/>
                <w:lang w:val="pt-BR"/>
              </w:rPr>
              <w:t xml:space="preserve"> </w:t>
            </w:r>
            <w:proofErr w:type="spellStart"/>
            <w:r w:rsidRPr="006C2AD7">
              <w:rPr>
                <w:sz w:val="18"/>
                <w:szCs w:val="18"/>
                <w:lang w:val="pt-BR"/>
              </w:rPr>
              <w:t>muestran</w:t>
            </w:r>
            <w:proofErr w:type="spellEnd"/>
            <w:r w:rsidRPr="006C2AD7">
              <w:rPr>
                <w:sz w:val="18"/>
                <w:szCs w:val="18"/>
                <w:lang w:val="pt-BR"/>
              </w:rPr>
              <w:t xml:space="preserve"> que, </w:t>
            </w:r>
            <w:proofErr w:type="spellStart"/>
            <w:r w:rsidRPr="006C2AD7">
              <w:rPr>
                <w:sz w:val="18"/>
                <w:szCs w:val="18"/>
                <w:lang w:val="pt-BR"/>
              </w:rPr>
              <w:t>en</w:t>
            </w:r>
            <w:proofErr w:type="spellEnd"/>
            <w:r w:rsidRPr="006C2AD7">
              <w:rPr>
                <w:sz w:val="18"/>
                <w:szCs w:val="18"/>
                <w:lang w:val="pt-BR"/>
              </w:rPr>
              <w:t xml:space="preserve"> </w:t>
            </w:r>
            <w:proofErr w:type="spellStart"/>
            <w:r w:rsidRPr="006C2AD7">
              <w:rPr>
                <w:sz w:val="18"/>
                <w:szCs w:val="18"/>
                <w:lang w:val="pt-BR"/>
              </w:rPr>
              <w:t>un</w:t>
            </w:r>
            <w:proofErr w:type="spellEnd"/>
            <w:r w:rsidRPr="006C2AD7">
              <w:rPr>
                <w:sz w:val="18"/>
                <w:szCs w:val="18"/>
                <w:lang w:val="pt-BR"/>
              </w:rPr>
              <w:t xml:space="preserve"> entorno controlado, </w:t>
            </w:r>
            <w:proofErr w:type="spellStart"/>
            <w:r w:rsidRPr="006C2AD7">
              <w:rPr>
                <w:sz w:val="18"/>
                <w:szCs w:val="18"/>
                <w:lang w:val="pt-BR"/>
              </w:rPr>
              <w:t>el</w:t>
            </w:r>
            <w:proofErr w:type="spellEnd"/>
            <w:r w:rsidRPr="006C2AD7">
              <w:rPr>
                <w:sz w:val="18"/>
                <w:szCs w:val="18"/>
                <w:lang w:val="pt-BR"/>
              </w:rPr>
              <w:t xml:space="preserve"> </w:t>
            </w:r>
            <w:proofErr w:type="spellStart"/>
            <w:r w:rsidRPr="006C2AD7">
              <w:rPr>
                <w:sz w:val="18"/>
                <w:szCs w:val="18"/>
                <w:lang w:val="pt-BR"/>
              </w:rPr>
              <w:t>prototipo</w:t>
            </w:r>
            <w:proofErr w:type="spellEnd"/>
            <w:r w:rsidRPr="006C2AD7">
              <w:rPr>
                <w:sz w:val="18"/>
                <w:szCs w:val="18"/>
                <w:lang w:val="pt-BR"/>
              </w:rPr>
              <w:t xml:space="preserve"> </w:t>
            </w:r>
            <w:proofErr w:type="spellStart"/>
            <w:r w:rsidRPr="006C2AD7">
              <w:rPr>
                <w:sz w:val="18"/>
                <w:szCs w:val="18"/>
                <w:lang w:val="pt-BR"/>
              </w:rPr>
              <w:t>identificó</w:t>
            </w:r>
            <w:proofErr w:type="spellEnd"/>
            <w:r w:rsidRPr="006C2AD7">
              <w:rPr>
                <w:sz w:val="18"/>
                <w:szCs w:val="18"/>
                <w:lang w:val="pt-BR"/>
              </w:rPr>
              <w:t xml:space="preserve"> </w:t>
            </w:r>
            <w:proofErr w:type="spellStart"/>
            <w:r w:rsidRPr="006C2AD7">
              <w:rPr>
                <w:sz w:val="18"/>
                <w:szCs w:val="18"/>
                <w:lang w:val="pt-BR"/>
              </w:rPr>
              <w:t>la</w:t>
            </w:r>
            <w:proofErr w:type="spellEnd"/>
            <w:r w:rsidRPr="006C2AD7">
              <w:rPr>
                <w:sz w:val="18"/>
                <w:szCs w:val="18"/>
                <w:lang w:val="pt-BR"/>
              </w:rPr>
              <w:t xml:space="preserve"> </w:t>
            </w:r>
            <w:proofErr w:type="spellStart"/>
            <w:r w:rsidRPr="006C2AD7">
              <w:rPr>
                <w:sz w:val="18"/>
                <w:szCs w:val="18"/>
                <w:lang w:val="pt-BR"/>
              </w:rPr>
              <w:t>señal</w:t>
            </w:r>
            <w:proofErr w:type="spellEnd"/>
            <w:r w:rsidRPr="006C2AD7">
              <w:rPr>
                <w:sz w:val="18"/>
                <w:szCs w:val="18"/>
                <w:lang w:val="pt-BR"/>
              </w:rPr>
              <w:t xml:space="preserve"> R-15 </w:t>
            </w:r>
            <w:proofErr w:type="spellStart"/>
            <w:r w:rsidRPr="006C2AD7">
              <w:rPr>
                <w:sz w:val="18"/>
                <w:szCs w:val="18"/>
                <w:lang w:val="pt-BR"/>
              </w:rPr>
              <w:t>con</w:t>
            </w:r>
            <w:proofErr w:type="spellEnd"/>
            <w:r w:rsidRPr="006C2AD7">
              <w:rPr>
                <w:sz w:val="18"/>
                <w:szCs w:val="18"/>
                <w:lang w:val="pt-BR"/>
              </w:rPr>
              <w:t xml:space="preserve"> alta </w:t>
            </w:r>
            <w:proofErr w:type="spellStart"/>
            <w:r w:rsidRPr="006C2AD7">
              <w:rPr>
                <w:sz w:val="18"/>
                <w:szCs w:val="18"/>
                <w:lang w:val="pt-BR"/>
              </w:rPr>
              <w:t>precisión</w:t>
            </w:r>
            <w:proofErr w:type="spellEnd"/>
            <w:r w:rsidRPr="006C2AD7">
              <w:rPr>
                <w:sz w:val="18"/>
                <w:szCs w:val="18"/>
                <w:lang w:val="pt-BR"/>
              </w:rPr>
              <w:t xml:space="preserve">, </w:t>
            </w:r>
            <w:proofErr w:type="spellStart"/>
            <w:r w:rsidRPr="006C2AD7">
              <w:rPr>
                <w:sz w:val="18"/>
                <w:szCs w:val="18"/>
                <w:lang w:val="pt-BR"/>
              </w:rPr>
              <w:t>extrajo</w:t>
            </w:r>
            <w:proofErr w:type="spellEnd"/>
            <w:r w:rsidRPr="006C2AD7">
              <w:rPr>
                <w:sz w:val="18"/>
                <w:szCs w:val="18"/>
                <w:lang w:val="pt-BR"/>
              </w:rPr>
              <w:t xml:space="preserve"> </w:t>
            </w:r>
            <w:proofErr w:type="spellStart"/>
            <w:r w:rsidRPr="006C2AD7">
              <w:rPr>
                <w:sz w:val="18"/>
                <w:szCs w:val="18"/>
                <w:lang w:val="pt-BR"/>
              </w:rPr>
              <w:t>correctamente</w:t>
            </w:r>
            <w:proofErr w:type="spellEnd"/>
            <w:r w:rsidRPr="006C2AD7">
              <w:rPr>
                <w:sz w:val="18"/>
                <w:szCs w:val="18"/>
                <w:lang w:val="pt-BR"/>
              </w:rPr>
              <w:t xml:space="preserve"> </w:t>
            </w:r>
            <w:proofErr w:type="spellStart"/>
            <w:r w:rsidRPr="006C2AD7">
              <w:rPr>
                <w:sz w:val="18"/>
                <w:szCs w:val="18"/>
                <w:lang w:val="pt-BR"/>
              </w:rPr>
              <w:t>el</w:t>
            </w:r>
            <w:proofErr w:type="spellEnd"/>
            <w:r w:rsidRPr="006C2AD7">
              <w:rPr>
                <w:sz w:val="18"/>
                <w:szCs w:val="18"/>
                <w:lang w:val="pt-BR"/>
              </w:rPr>
              <w:t xml:space="preserve"> valor de </w:t>
            </w:r>
            <w:proofErr w:type="spellStart"/>
            <w:r w:rsidRPr="006C2AD7">
              <w:rPr>
                <w:sz w:val="18"/>
                <w:szCs w:val="18"/>
                <w:lang w:val="pt-BR"/>
              </w:rPr>
              <w:t>la</w:t>
            </w:r>
            <w:proofErr w:type="spellEnd"/>
            <w:r w:rsidRPr="006C2AD7">
              <w:rPr>
                <w:sz w:val="18"/>
                <w:szCs w:val="18"/>
                <w:lang w:val="pt-BR"/>
              </w:rPr>
              <w:t xml:space="preserve"> altura y </w:t>
            </w:r>
            <w:proofErr w:type="spellStart"/>
            <w:r w:rsidRPr="006C2AD7">
              <w:rPr>
                <w:sz w:val="18"/>
                <w:szCs w:val="18"/>
                <w:lang w:val="pt-BR"/>
              </w:rPr>
              <w:t>emitió</w:t>
            </w:r>
            <w:proofErr w:type="spellEnd"/>
            <w:r w:rsidRPr="006C2AD7">
              <w:rPr>
                <w:sz w:val="18"/>
                <w:szCs w:val="18"/>
                <w:lang w:val="pt-BR"/>
              </w:rPr>
              <w:t xml:space="preserve"> alertas al </w:t>
            </w:r>
            <w:proofErr w:type="spellStart"/>
            <w:r w:rsidRPr="006C2AD7">
              <w:rPr>
                <w:sz w:val="18"/>
                <w:szCs w:val="18"/>
                <w:lang w:val="pt-BR"/>
              </w:rPr>
              <w:t>excederse</w:t>
            </w:r>
            <w:proofErr w:type="spellEnd"/>
            <w:r w:rsidRPr="006C2AD7">
              <w:rPr>
                <w:sz w:val="18"/>
                <w:szCs w:val="18"/>
                <w:lang w:val="pt-BR"/>
              </w:rPr>
              <w:t xml:space="preserve"> </w:t>
            </w:r>
            <w:proofErr w:type="spellStart"/>
            <w:r w:rsidRPr="006C2AD7">
              <w:rPr>
                <w:sz w:val="18"/>
                <w:szCs w:val="18"/>
                <w:lang w:val="pt-BR"/>
              </w:rPr>
              <w:t>el</w:t>
            </w:r>
            <w:proofErr w:type="spellEnd"/>
            <w:r w:rsidRPr="006C2AD7">
              <w:rPr>
                <w:sz w:val="18"/>
                <w:szCs w:val="18"/>
                <w:lang w:val="pt-BR"/>
              </w:rPr>
              <w:t xml:space="preserve"> </w:t>
            </w:r>
            <w:proofErr w:type="spellStart"/>
            <w:r w:rsidRPr="006C2AD7">
              <w:rPr>
                <w:sz w:val="18"/>
                <w:szCs w:val="18"/>
                <w:lang w:val="pt-BR"/>
              </w:rPr>
              <w:t>límite</w:t>
            </w:r>
            <w:proofErr w:type="spellEnd"/>
            <w:r w:rsidRPr="006C2AD7">
              <w:rPr>
                <w:sz w:val="18"/>
                <w:szCs w:val="18"/>
                <w:lang w:val="pt-BR"/>
              </w:rPr>
              <w:t xml:space="preserve">, demostrando </w:t>
            </w:r>
            <w:proofErr w:type="spellStart"/>
            <w:r w:rsidRPr="006C2AD7">
              <w:rPr>
                <w:sz w:val="18"/>
                <w:szCs w:val="18"/>
                <w:lang w:val="pt-BR"/>
              </w:rPr>
              <w:t>su</w:t>
            </w:r>
            <w:proofErr w:type="spellEnd"/>
            <w:r w:rsidRPr="006C2AD7">
              <w:rPr>
                <w:sz w:val="18"/>
                <w:szCs w:val="18"/>
                <w:lang w:val="pt-BR"/>
              </w:rPr>
              <w:t xml:space="preserve"> </w:t>
            </w:r>
            <w:proofErr w:type="spellStart"/>
            <w:r w:rsidRPr="006C2AD7">
              <w:rPr>
                <w:sz w:val="18"/>
                <w:szCs w:val="18"/>
                <w:lang w:val="pt-BR"/>
              </w:rPr>
              <w:t>viabilidad</w:t>
            </w:r>
            <w:proofErr w:type="spellEnd"/>
            <w:r w:rsidRPr="006C2AD7">
              <w:rPr>
                <w:sz w:val="18"/>
                <w:szCs w:val="18"/>
                <w:lang w:val="pt-BR"/>
              </w:rPr>
              <w:t xml:space="preserve"> técnica. </w:t>
            </w:r>
            <w:proofErr w:type="spellStart"/>
            <w:r w:rsidRPr="006C2AD7">
              <w:rPr>
                <w:sz w:val="18"/>
                <w:szCs w:val="18"/>
                <w:lang w:val="pt-BR"/>
              </w:rPr>
              <w:t>Su</w:t>
            </w:r>
            <w:proofErr w:type="spellEnd"/>
            <w:r w:rsidRPr="006C2AD7">
              <w:rPr>
                <w:sz w:val="18"/>
                <w:szCs w:val="18"/>
                <w:lang w:val="pt-BR"/>
              </w:rPr>
              <w:t xml:space="preserve"> </w:t>
            </w:r>
            <w:proofErr w:type="spellStart"/>
            <w:r w:rsidRPr="006C2AD7">
              <w:rPr>
                <w:sz w:val="18"/>
                <w:szCs w:val="18"/>
                <w:lang w:val="pt-BR"/>
              </w:rPr>
              <w:t>aplicación</w:t>
            </w:r>
            <w:proofErr w:type="spellEnd"/>
            <w:r w:rsidRPr="006C2AD7">
              <w:rPr>
                <w:sz w:val="18"/>
                <w:szCs w:val="18"/>
                <w:lang w:val="pt-BR"/>
              </w:rPr>
              <w:t xml:space="preserve"> </w:t>
            </w:r>
            <w:proofErr w:type="spellStart"/>
            <w:r w:rsidRPr="006C2AD7">
              <w:rPr>
                <w:sz w:val="18"/>
                <w:szCs w:val="18"/>
                <w:lang w:val="pt-BR"/>
              </w:rPr>
              <w:t>en</w:t>
            </w:r>
            <w:proofErr w:type="spellEnd"/>
            <w:r w:rsidRPr="006C2AD7">
              <w:rPr>
                <w:sz w:val="18"/>
                <w:szCs w:val="18"/>
                <w:lang w:val="pt-BR"/>
              </w:rPr>
              <w:t xml:space="preserve"> </w:t>
            </w:r>
            <w:proofErr w:type="spellStart"/>
            <w:r w:rsidRPr="006C2AD7">
              <w:rPr>
                <w:sz w:val="18"/>
                <w:szCs w:val="18"/>
                <w:lang w:val="pt-BR"/>
              </w:rPr>
              <w:t>escenarios</w:t>
            </w:r>
            <w:proofErr w:type="spellEnd"/>
            <w:r w:rsidRPr="006C2AD7">
              <w:rPr>
                <w:sz w:val="18"/>
                <w:szCs w:val="18"/>
                <w:lang w:val="pt-BR"/>
              </w:rPr>
              <w:t xml:space="preserve"> </w:t>
            </w:r>
            <w:proofErr w:type="spellStart"/>
            <w:r w:rsidRPr="006C2AD7">
              <w:rPr>
                <w:sz w:val="18"/>
                <w:szCs w:val="18"/>
                <w:lang w:val="pt-BR"/>
              </w:rPr>
              <w:t>reales</w:t>
            </w:r>
            <w:proofErr w:type="spellEnd"/>
            <w:r w:rsidRPr="006C2AD7">
              <w:rPr>
                <w:sz w:val="18"/>
                <w:szCs w:val="18"/>
                <w:lang w:val="pt-BR"/>
              </w:rPr>
              <w:t xml:space="preserve"> depende de </w:t>
            </w:r>
            <w:proofErr w:type="spellStart"/>
            <w:r w:rsidRPr="006C2AD7">
              <w:rPr>
                <w:sz w:val="18"/>
                <w:szCs w:val="18"/>
                <w:lang w:val="pt-BR"/>
              </w:rPr>
              <w:t>la</w:t>
            </w:r>
            <w:proofErr w:type="spellEnd"/>
            <w:r w:rsidRPr="006C2AD7">
              <w:rPr>
                <w:sz w:val="18"/>
                <w:szCs w:val="18"/>
                <w:lang w:val="pt-BR"/>
              </w:rPr>
              <w:t xml:space="preserve"> </w:t>
            </w:r>
            <w:proofErr w:type="spellStart"/>
            <w:r w:rsidRPr="006C2AD7">
              <w:rPr>
                <w:sz w:val="18"/>
                <w:szCs w:val="18"/>
                <w:lang w:val="pt-BR"/>
              </w:rPr>
              <w:t>ampliación</w:t>
            </w:r>
            <w:proofErr w:type="spellEnd"/>
            <w:r w:rsidRPr="006C2AD7">
              <w:rPr>
                <w:sz w:val="18"/>
                <w:szCs w:val="18"/>
                <w:lang w:val="pt-BR"/>
              </w:rPr>
              <w:t xml:space="preserve"> de </w:t>
            </w:r>
            <w:proofErr w:type="spellStart"/>
            <w:r w:rsidRPr="006C2AD7">
              <w:rPr>
                <w:sz w:val="18"/>
                <w:szCs w:val="18"/>
                <w:lang w:val="pt-BR"/>
              </w:rPr>
              <w:t>la</w:t>
            </w:r>
            <w:proofErr w:type="spellEnd"/>
            <w:r w:rsidRPr="006C2AD7">
              <w:rPr>
                <w:sz w:val="18"/>
                <w:szCs w:val="18"/>
                <w:lang w:val="pt-BR"/>
              </w:rPr>
              <w:t xml:space="preserve"> base de </w:t>
            </w:r>
            <w:proofErr w:type="spellStart"/>
            <w:r w:rsidRPr="006C2AD7">
              <w:rPr>
                <w:sz w:val="18"/>
                <w:szCs w:val="18"/>
                <w:lang w:val="pt-BR"/>
              </w:rPr>
              <w:t>datos</w:t>
            </w:r>
            <w:proofErr w:type="spellEnd"/>
            <w:r w:rsidRPr="006C2AD7">
              <w:rPr>
                <w:sz w:val="18"/>
                <w:szCs w:val="18"/>
                <w:lang w:val="pt-BR"/>
              </w:rPr>
              <w:t xml:space="preserve"> de </w:t>
            </w:r>
            <w:proofErr w:type="spellStart"/>
            <w:r w:rsidRPr="006C2AD7">
              <w:rPr>
                <w:sz w:val="18"/>
                <w:szCs w:val="18"/>
                <w:lang w:val="pt-BR"/>
              </w:rPr>
              <w:t>imágenes</w:t>
            </w:r>
            <w:proofErr w:type="spellEnd"/>
            <w:r w:rsidRPr="006C2AD7">
              <w:rPr>
                <w:sz w:val="18"/>
                <w:szCs w:val="18"/>
                <w:lang w:val="pt-BR"/>
              </w:rPr>
              <w:t xml:space="preserve"> y </w:t>
            </w:r>
            <w:proofErr w:type="spellStart"/>
            <w:r w:rsidRPr="006C2AD7">
              <w:rPr>
                <w:sz w:val="18"/>
                <w:szCs w:val="18"/>
                <w:lang w:val="pt-BR"/>
              </w:rPr>
              <w:t>la</w:t>
            </w:r>
            <w:proofErr w:type="spellEnd"/>
            <w:r w:rsidRPr="006C2AD7">
              <w:rPr>
                <w:sz w:val="18"/>
                <w:szCs w:val="18"/>
                <w:lang w:val="pt-BR"/>
              </w:rPr>
              <w:t xml:space="preserve"> </w:t>
            </w:r>
            <w:proofErr w:type="spellStart"/>
            <w:r w:rsidRPr="006C2AD7">
              <w:rPr>
                <w:sz w:val="18"/>
                <w:szCs w:val="18"/>
                <w:lang w:val="pt-BR"/>
              </w:rPr>
              <w:t>realización</w:t>
            </w:r>
            <w:proofErr w:type="spellEnd"/>
            <w:r w:rsidRPr="006C2AD7">
              <w:rPr>
                <w:sz w:val="18"/>
                <w:szCs w:val="18"/>
                <w:lang w:val="pt-BR"/>
              </w:rPr>
              <w:t xml:space="preserve"> de </w:t>
            </w:r>
            <w:proofErr w:type="spellStart"/>
            <w:r w:rsidRPr="006C2AD7">
              <w:rPr>
                <w:sz w:val="18"/>
                <w:szCs w:val="18"/>
                <w:lang w:val="pt-BR"/>
              </w:rPr>
              <w:t>pruebas</w:t>
            </w:r>
            <w:proofErr w:type="spellEnd"/>
            <w:r w:rsidRPr="006C2AD7">
              <w:rPr>
                <w:sz w:val="18"/>
                <w:szCs w:val="18"/>
                <w:lang w:val="pt-BR"/>
              </w:rPr>
              <w:t xml:space="preserve"> de campo.</w:t>
            </w:r>
          </w:p>
          <w:p w14:paraId="19A4651A" w14:textId="77777777" w:rsidR="000A24B5" w:rsidRPr="00234476" w:rsidRDefault="000A24B5" w:rsidP="00AB6B2E">
            <w:pPr>
              <w:rPr>
                <w:lang w:val="pt-BR"/>
              </w:rPr>
            </w:pPr>
          </w:p>
        </w:tc>
      </w:tr>
    </w:tbl>
    <w:p w14:paraId="31AE7B82" w14:textId="5F7247F8" w:rsidR="001F37B9" w:rsidRPr="00234476" w:rsidRDefault="001F37B9" w:rsidP="001F37B9">
      <w:pPr>
        <w:spacing w:after="120" w:line="240" w:lineRule="auto"/>
        <w:rPr>
          <w:b/>
          <w:bCs/>
          <w:lang w:val="pt-BR"/>
        </w:rPr>
        <w:sectPr w:rsidR="001F37B9" w:rsidRPr="00234476" w:rsidSect="00D674BB">
          <w:type w:val="continuous"/>
          <w:pgSz w:w="11906" w:h="16838"/>
          <w:pgMar w:top="1418" w:right="1418" w:bottom="1418" w:left="1418" w:header="284" w:footer="709" w:gutter="0"/>
          <w:cols w:space="708"/>
          <w:docGrid w:linePitch="360"/>
        </w:sectPr>
      </w:pPr>
    </w:p>
    <w:p w14:paraId="01FEAA64" w14:textId="6D62BAB0" w:rsidR="009A7E22" w:rsidRPr="00E261D2" w:rsidRDefault="00F61A33" w:rsidP="00E261D2">
      <w:pPr>
        <w:pStyle w:val="Ttulo1ENG"/>
      </w:pPr>
      <w:r w:rsidRPr="00E261D2">
        <w:lastRenderedPageBreak/>
        <w:t>Introduction</w:t>
      </w:r>
    </w:p>
    <w:p w14:paraId="75B49126" w14:textId="744896DD" w:rsidR="00562D98" w:rsidRPr="00B90CF5" w:rsidRDefault="00562D98" w:rsidP="00B90CF5">
      <w:pPr>
        <w:pStyle w:val="Engetec"/>
      </w:pPr>
      <w:proofErr w:type="spellStart"/>
      <w:r w:rsidRPr="00B90CF5">
        <w:t>EyeTruck</w:t>
      </w:r>
      <w:proofErr w:type="spellEnd"/>
      <w:r w:rsidRPr="00B90CF5">
        <w:t xml:space="preserve"> is a device designed to prevent collisions of cargo vehicles with viaducts and bridges by recognizing R-15 signs, which indicate the maximum permitted height.</w:t>
      </w:r>
    </w:p>
    <w:p w14:paraId="2B3147A2" w14:textId="77777777" w:rsidR="00562D98" w:rsidRPr="00B90CF5" w:rsidRDefault="00562D98" w:rsidP="00B90CF5">
      <w:pPr>
        <w:pStyle w:val="Engetec"/>
      </w:pPr>
      <w:r w:rsidRPr="00B90CF5">
        <w:t>To achieve this objective, the system comprises hardware, a camera, and a mobile application. It can compare the maximum height indicated on the sign with the truck's height, as previously entered by the driver. Thus, when there is a risk of collision, alerts are issued to the driver, contributing to road safety.</w:t>
      </w:r>
    </w:p>
    <w:p w14:paraId="1C95C9D3" w14:textId="77777777" w:rsidR="00562D98" w:rsidRPr="00B90CF5" w:rsidRDefault="00562D98" w:rsidP="00B90CF5">
      <w:pPr>
        <w:pStyle w:val="Engetec"/>
      </w:pPr>
      <w:r w:rsidRPr="00B90CF5">
        <w:t>The issue motivating this work is the recurrence of accidents and lane blockages caused by cargo vehicles exceeding the maximum permitted height in specific road segments. Although legislation requires signage indicating the maximum height on viaducts and bridges, these measures have not been sufficiently effective to prevent such events. In addition, these structures exhibit height variations, leading to situations in which a vehicle can pass through one route but not another.</w:t>
      </w:r>
    </w:p>
    <w:p w14:paraId="396C716E" w14:textId="77777777" w:rsidR="00562D98" w:rsidRPr="00B90CF5" w:rsidRDefault="00562D98" w:rsidP="00B90CF5">
      <w:pPr>
        <w:pStyle w:val="Engetec"/>
      </w:pPr>
      <w:r w:rsidRPr="00B90CF5">
        <w:t>Initially, it was believed that the leading cause of the problem was the lack of signage to warn drivers. However, it was found that signs specifying the maximum permitted vehicle height are mandatory. Nevertheless, certain variables, such as the lack of standardization in structure sizes, driver inattention, and unfamiliarity with specific routes, contribute to the persistence of accidents.</w:t>
      </w:r>
    </w:p>
    <w:p w14:paraId="10485145" w14:textId="77777777" w:rsidR="00562D98" w:rsidRPr="00B90CF5" w:rsidRDefault="00562D98" w:rsidP="00B90CF5">
      <w:pPr>
        <w:pStyle w:val="Engetec"/>
      </w:pPr>
      <w:r w:rsidRPr="00B90CF5">
        <w:t xml:space="preserve">In this context, the development of </w:t>
      </w:r>
      <w:proofErr w:type="spellStart"/>
      <w:r w:rsidRPr="00B90CF5">
        <w:t>EyeTruck</w:t>
      </w:r>
      <w:proofErr w:type="spellEnd"/>
      <w:r w:rsidRPr="00B90CF5">
        <w:t xml:space="preserve"> is justified by the need for an additional method of accident prevention, the reduction of costs associated with damage to road infrastructure, and the improvement of safety for truck drivers and other road users, thereby contributing to a safer journey.</w:t>
      </w:r>
    </w:p>
    <w:p w14:paraId="41628268" w14:textId="77777777" w:rsidR="00562D98" w:rsidRPr="00B90CF5" w:rsidRDefault="00562D98" w:rsidP="00B90CF5">
      <w:pPr>
        <w:pStyle w:val="Engetec"/>
      </w:pPr>
      <w:r w:rsidRPr="00B90CF5">
        <w:t>Regarding its scope, this project is limited to the city of São Paulo and its metropolitan region, used as a case study owing to the intense traffic of heavy vehicles and the high number of infrastructures such as viaducts and bridges, focusing on cities with internet access and a high concentration of structures with height restrictions.</w:t>
      </w:r>
    </w:p>
    <w:p w14:paraId="7B31AE6A" w14:textId="77777777" w:rsidR="00562D98" w:rsidRPr="00B90CF5" w:rsidRDefault="00562D98" w:rsidP="00B90CF5">
      <w:pPr>
        <w:pStyle w:val="Engetec"/>
      </w:pPr>
      <w:r w:rsidRPr="00B90CF5">
        <w:t>The methodology used to demonstrate this project is quantitative and documentary, using secondary data such as news articles and reports, combined with controlled prototype testing.</w:t>
      </w:r>
    </w:p>
    <w:p w14:paraId="3385503B" w14:textId="4EF09161" w:rsidR="00562D98" w:rsidRPr="00B90CF5" w:rsidRDefault="00562D98" w:rsidP="00B90CF5">
      <w:pPr>
        <w:pStyle w:val="Engetec"/>
      </w:pPr>
      <w:r w:rsidRPr="00B90CF5">
        <w:t xml:space="preserve">Finally, this article aims to present the development of </w:t>
      </w:r>
      <w:proofErr w:type="spellStart"/>
      <w:r w:rsidRPr="00B90CF5">
        <w:t>EyeTruck</w:t>
      </w:r>
      <w:proofErr w:type="spellEnd"/>
      <w:r w:rsidRPr="00B90CF5">
        <w:t>, a collision prevention system for trucks and viaducts/bridges that integrates a mobile application, an embedded device based on Raspberry Pi, computer vision techniques, object detection with YOLO, optical character recognition and cloud data storage.</w:t>
      </w:r>
    </w:p>
    <w:p w14:paraId="6D40EEB7" w14:textId="7059D4C5" w:rsidR="004964C1" w:rsidRPr="008A13FD" w:rsidRDefault="008A13FD" w:rsidP="004964C1">
      <w:pPr>
        <w:pStyle w:val="PargrafodaLista"/>
        <w:numPr>
          <w:ilvl w:val="0"/>
          <w:numId w:val="1"/>
        </w:numPr>
        <w:autoSpaceDE w:val="0"/>
        <w:autoSpaceDN w:val="0"/>
        <w:adjustRightInd w:val="0"/>
        <w:spacing w:before="360" w:after="0" w:line="240" w:lineRule="auto"/>
        <w:ind w:left="284" w:hanging="284"/>
        <w:rPr>
          <w:rFonts w:cstheme="minorHAnsi"/>
          <w:b/>
          <w:bCs/>
          <w:color w:val="179AB9"/>
          <w:sz w:val="32"/>
          <w:szCs w:val="32"/>
          <w:shd w:val="clear" w:color="auto" w:fill="FFFFFF"/>
        </w:rPr>
      </w:pPr>
      <w:r w:rsidRPr="008A13FD">
        <w:rPr>
          <w:rFonts w:cstheme="minorHAnsi"/>
          <w:b/>
          <w:bCs/>
          <w:color w:val="179AB9"/>
          <w:sz w:val="32"/>
          <w:szCs w:val="32"/>
          <w:shd w:val="clear" w:color="auto" w:fill="FFFFFF"/>
        </w:rPr>
        <w:t>Theoretical Foundation</w:t>
      </w:r>
    </w:p>
    <w:p w14:paraId="549889C4" w14:textId="09269B94" w:rsidR="00120914" w:rsidRPr="00B90CF5" w:rsidRDefault="001A70DC" w:rsidP="00B90CF5">
      <w:pPr>
        <w:pStyle w:val="Engetec"/>
      </w:pPr>
      <w:r w:rsidRPr="00B90CF5">
        <w:t>This section presents the important concepts, technologies, and an overview of the problem to provide a better understanding of the context in which this work was developed.</w:t>
      </w:r>
    </w:p>
    <w:p w14:paraId="5A663809" w14:textId="235D8CA4" w:rsidR="00DC145B" w:rsidRPr="008A13FD" w:rsidRDefault="008A13FD" w:rsidP="003262FA">
      <w:pPr>
        <w:pStyle w:val="Ttulo11Engetec"/>
      </w:pPr>
      <w:r w:rsidRPr="008A13FD">
        <w:t>Accidents involving trucks and viaducts</w:t>
      </w:r>
    </w:p>
    <w:p w14:paraId="5561A9BB" w14:textId="1C647651" w:rsidR="00CD6B7E" w:rsidRPr="00B90CF5" w:rsidRDefault="00B90CF5" w:rsidP="00B90CF5">
      <w:pPr>
        <w:pStyle w:val="Engetec"/>
      </w:pPr>
      <w:r w:rsidRPr="00B90CF5">
        <w:t xml:space="preserve">As claimed by a report published by Folha de S. Paulo (2019), at least 15 trucks per month are blocked for exceeding the permitted height on bridges and viaducts in the city of São Paulo, </w:t>
      </w:r>
      <w:proofErr w:type="spellStart"/>
      <w:r w:rsidRPr="00B90CF5">
        <w:t>totalling</w:t>
      </w:r>
      <w:proofErr w:type="spellEnd"/>
      <w:r w:rsidRPr="00B90CF5">
        <w:t xml:space="preserve"> 213 incidents between January 2017 and October 2018. These events created risks for other drivers and caused damage to transport infrastructure.</w:t>
      </w:r>
    </w:p>
    <w:p w14:paraId="189616A8" w14:textId="11D1B4BB" w:rsidR="00DB5D39" w:rsidRPr="00B90CF5" w:rsidRDefault="00B90CF5" w:rsidP="00B90CF5">
      <w:pPr>
        <w:pStyle w:val="Engetec"/>
      </w:pPr>
      <w:r w:rsidRPr="00B90CF5">
        <w:t xml:space="preserve">Recent data reinforce the magnitude of the problem. In accordance with an analysis by </w:t>
      </w:r>
      <w:proofErr w:type="spellStart"/>
      <w:r w:rsidRPr="00B90CF5">
        <w:t>Pamcary</w:t>
      </w:r>
      <w:proofErr w:type="spellEnd"/>
      <w:r w:rsidRPr="00B90CF5">
        <w:t xml:space="preserve"> (2025), in 2024, the rate of incidents involving trucks on Brazilian highways was 4.5 times higher than cases of cargo theft, and 36% of these events involved third parties. These indicators highlight the potential for human and material damage associated with heavy-vehicle incidents, underscoring the need for technological initiatives to prevent </w:t>
      </w:r>
      <w:proofErr w:type="spellStart"/>
      <w:r w:rsidRPr="00B90CF5">
        <w:t>overheight</w:t>
      </w:r>
      <w:proofErr w:type="spellEnd"/>
      <w:r w:rsidRPr="00B90CF5">
        <w:t xml:space="preserve"> collisions, such as </w:t>
      </w:r>
      <w:proofErr w:type="spellStart"/>
      <w:r w:rsidRPr="00B90CF5">
        <w:t>EyeTruck</w:t>
      </w:r>
      <w:proofErr w:type="spellEnd"/>
      <w:r w:rsidR="00DB5D39" w:rsidRPr="00B90CF5">
        <w:t>.</w:t>
      </w:r>
    </w:p>
    <w:p w14:paraId="4024DED0" w14:textId="14424F80" w:rsidR="008B4F2E" w:rsidRPr="00B90CF5" w:rsidRDefault="00B90CF5" w:rsidP="00B90CF5">
      <w:pPr>
        <w:pStyle w:val="Engetec"/>
      </w:pPr>
      <w:r w:rsidRPr="00B90CF5">
        <w:t xml:space="preserve">Still as stated by a survey by CET, cited by R7 (2019), every two days there was an accident involving trucks with excess height that were unable to pass under viaducts and bridges in the city of São Paulo, </w:t>
      </w:r>
      <w:r w:rsidRPr="00B90CF5">
        <w:lastRenderedPageBreak/>
        <w:t>reaching 157 cases between January and September alone, with 22 incidents in September, which also highlights significant impacts on traffic, such as congestion and long queues of vehicles.</w:t>
      </w:r>
      <w:r w:rsidR="00120914" w:rsidRPr="00B90CF5">
        <w:t xml:space="preserve"> </w:t>
      </w:r>
    </w:p>
    <w:p w14:paraId="2308A1D4" w14:textId="4A47D612" w:rsidR="00727826" w:rsidRPr="008A13FD" w:rsidRDefault="00CD6B7E" w:rsidP="00DC145B">
      <w:pPr>
        <w:pStyle w:val="Ttulo11Engetec"/>
      </w:pPr>
      <w:bookmarkStart w:id="3" w:name="_Hlk160456972"/>
      <w:r w:rsidRPr="00CD6B7E">
        <w:t>Internet of Things and embedded devices</w:t>
      </w:r>
    </w:p>
    <w:bookmarkEnd w:id="3"/>
    <w:p w14:paraId="035DB1D4" w14:textId="037775AE" w:rsidR="00B90CF5" w:rsidRDefault="00B90CF5" w:rsidP="00B90CF5">
      <w:pPr>
        <w:pStyle w:val="Engetec"/>
      </w:pPr>
      <w:r>
        <w:t>As claimed by Santos (2019), the Internet of Things is a network of devices that can communicate with each other to perform tasks autonomously, without constant human intervention.</w:t>
      </w:r>
    </w:p>
    <w:p w14:paraId="3C7BC27F" w14:textId="77777777" w:rsidR="00B90CF5" w:rsidRDefault="00B90CF5" w:rsidP="00B90CF5">
      <w:pPr>
        <w:pStyle w:val="Engetec"/>
      </w:pPr>
      <w:r>
        <w:t>Carrion and Quaresma (2019) highlight that the first experiences with connected devices date back to the 1990s, such as the experiment with a toaster that could be turned on and off via the internet, which was considered an early milestone of the IoT concept.</w:t>
      </w:r>
    </w:p>
    <w:p w14:paraId="72E1499E" w14:textId="77777777" w:rsidR="00B90CF5" w:rsidRDefault="00B90CF5" w:rsidP="00B90CF5">
      <w:pPr>
        <w:pStyle w:val="Engetec"/>
      </w:pPr>
      <w:r>
        <w:t>More recently, Oliveira (2021) emphasizes that the Internet of Things goes beyond simply connecting equipment to the network, aiming to make “things” intelligent, capable of collecting data from the environment and using it to make decisions or support other applications.</w:t>
      </w:r>
    </w:p>
    <w:p w14:paraId="47D2172D" w14:textId="0A2163FD" w:rsidR="00B90CF5" w:rsidRDefault="00B90CF5" w:rsidP="00B90CF5">
      <w:pPr>
        <w:pStyle w:val="Engetec"/>
      </w:pPr>
      <w:r>
        <w:t xml:space="preserve">From this perspective, embedded platforms such as the Raspberry Pi enable IoT solutions to become real projects. As maintained by </w:t>
      </w:r>
      <w:proofErr w:type="spellStart"/>
      <w:r>
        <w:t>Eberma</w:t>
      </w:r>
      <w:r w:rsidR="00715904">
        <w:t>m</w:t>
      </w:r>
      <w:proofErr w:type="spellEnd"/>
      <w:r>
        <w:t xml:space="preserve"> et al. (2017), the Raspberry Pi emerged as a low-cost computer designed for education, aiming to bring students closer to hardware and software concepts. It later became established as a versatile microcomputer across different domains and can be used by both beginners and computing specialists.</w:t>
      </w:r>
    </w:p>
    <w:p w14:paraId="20DF1F5C" w14:textId="18EA484A" w:rsidR="00DC145B" w:rsidRPr="008A13FD" w:rsidRDefault="00B90CF5" w:rsidP="00B90CF5">
      <w:pPr>
        <w:pStyle w:val="Engetec"/>
      </w:pPr>
      <w:r>
        <w:t>Oliveira, Nabarro and Zanetti (2018) point out that several Raspberry Pi models differ in processing capacity, the number of available interfaces, and connectivity features, making them suitable for monitoring and automation applications, such as the system proposed in this work</w:t>
      </w:r>
      <w:r w:rsidR="00DC145B" w:rsidRPr="008A13FD">
        <w:t>.</w:t>
      </w:r>
    </w:p>
    <w:p w14:paraId="4D0935B2" w14:textId="54CFB653" w:rsidR="004417B2" w:rsidRPr="008A13FD" w:rsidRDefault="004417B2" w:rsidP="00B04B60">
      <w:pPr>
        <w:pStyle w:val="Legenda"/>
      </w:pPr>
      <w:r w:rsidRPr="008A13FD">
        <w:t>Figu</w:t>
      </w:r>
      <w:r w:rsidR="00CD6B7E">
        <w:t>re</w:t>
      </w:r>
      <w:r w:rsidRPr="008A13FD">
        <w:t xml:space="preserve"> </w:t>
      </w:r>
      <w:r w:rsidR="00F542D3" w:rsidRPr="008A13FD">
        <w:fldChar w:fldCharType="begin"/>
      </w:r>
      <w:r w:rsidR="00F542D3" w:rsidRPr="008A13FD">
        <w:instrText xml:space="preserve"> SEQ Figura \* ARABIC </w:instrText>
      </w:r>
      <w:r w:rsidR="00F542D3" w:rsidRPr="008A13FD">
        <w:fldChar w:fldCharType="separate"/>
      </w:r>
      <w:r w:rsidR="00F542D3" w:rsidRPr="008A13FD">
        <w:t>1</w:t>
      </w:r>
      <w:r w:rsidR="00F542D3" w:rsidRPr="008A13FD">
        <w:fldChar w:fldCharType="end"/>
      </w:r>
      <w:r w:rsidRPr="008A13FD">
        <w:t xml:space="preserve"> - Raspberry P</w:t>
      </w:r>
      <w:r w:rsidR="002B1972">
        <w:t>i</w:t>
      </w:r>
      <w:r w:rsidRPr="008A13FD">
        <w:t xml:space="preserve"> 3, Model B</w:t>
      </w:r>
    </w:p>
    <w:p w14:paraId="258E800B" w14:textId="66D2FEB6" w:rsidR="004417B2" w:rsidRPr="008A13FD" w:rsidRDefault="004417B2" w:rsidP="004417B2">
      <w:pPr>
        <w:pStyle w:val="SemEspaamento"/>
        <w:jc w:val="center"/>
        <w:rPr>
          <w:lang w:val="en-US"/>
        </w:rPr>
      </w:pPr>
      <w:r w:rsidRPr="008A13FD">
        <w:rPr>
          <w:noProof/>
          <w:lang w:val="en-US"/>
        </w:rPr>
        <w:drawing>
          <wp:inline distT="0" distB="0" distL="0" distR="0" wp14:anchorId="4782685B" wp14:editId="1C6B7B82">
            <wp:extent cx="4114800" cy="2985132"/>
            <wp:effectExtent l="19050" t="19050" r="19050" b="25400"/>
            <wp:docPr id="145708789" name="Imagem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9174" cy="3010069"/>
                    </a:xfrm>
                    <a:prstGeom prst="rect">
                      <a:avLst/>
                    </a:prstGeom>
                    <a:noFill/>
                    <a:ln w="12700">
                      <a:solidFill>
                        <a:schemeClr val="tx1"/>
                      </a:solidFill>
                    </a:ln>
                  </pic:spPr>
                </pic:pic>
              </a:graphicData>
            </a:graphic>
          </wp:inline>
        </w:drawing>
      </w:r>
    </w:p>
    <w:p w14:paraId="7B3B0B50" w14:textId="69269B37" w:rsidR="004417B2" w:rsidRPr="00234476" w:rsidRDefault="00CD6B7E" w:rsidP="00B04B60">
      <w:pPr>
        <w:pStyle w:val="Legenda"/>
        <w:rPr>
          <w:lang w:val="pt-BR"/>
        </w:rPr>
      </w:pPr>
      <w:proofErr w:type="spellStart"/>
      <w:r w:rsidRPr="00234476">
        <w:rPr>
          <w:lang w:val="pt-BR"/>
        </w:rPr>
        <w:t>Source</w:t>
      </w:r>
      <w:proofErr w:type="spellEnd"/>
      <w:r w:rsidR="004417B2" w:rsidRPr="00234476">
        <w:rPr>
          <w:lang w:val="pt-BR"/>
        </w:rPr>
        <w:t xml:space="preserve">: Oliveira, </w:t>
      </w:r>
      <w:proofErr w:type="spellStart"/>
      <w:r w:rsidR="004417B2" w:rsidRPr="00234476">
        <w:rPr>
          <w:lang w:val="pt-BR"/>
        </w:rPr>
        <w:t>Nabarro</w:t>
      </w:r>
      <w:proofErr w:type="spellEnd"/>
      <w:r w:rsidR="004417B2" w:rsidRPr="00234476">
        <w:rPr>
          <w:lang w:val="pt-BR"/>
        </w:rPr>
        <w:t xml:space="preserve"> </w:t>
      </w:r>
      <w:proofErr w:type="spellStart"/>
      <w:r w:rsidR="00BA4770">
        <w:rPr>
          <w:lang w:val="pt-BR"/>
        </w:rPr>
        <w:t>and</w:t>
      </w:r>
      <w:proofErr w:type="spellEnd"/>
      <w:r w:rsidR="004417B2" w:rsidRPr="00234476">
        <w:rPr>
          <w:lang w:val="pt-BR"/>
        </w:rPr>
        <w:t xml:space="preserve"> Zanetti (2018)</w:t>
      </w:r>
    </w:p>
    <w:p w14:paraId="4BBC6D8D" w14:textId="6EA02BEE" w:rsidR="00AB440B" w:rsidRPr="008A13FD" w:rsidRDefault="00CD6B7E" w:rsidP="004D558F">
      <w:pPr>
        <w:pStyle w:val="Ttulo11Engetec"/>
      </w:pPr>
      <w:r w:rsidRPr="00CD6B7E">
        <w:t>Computer vision and object detection</w:t>
      </w:r>
    </w:p>
    <w:p w14:paraId="3E2DFA19" w14:textId="4FD7B020" w:rsidR="00CD6B7E" w:rsidRDefault="00B90CF5" w:rsidP="00CD6B7E">
      <w:pPr>
        <w:pStyle w:val="Engetec"/>
      </w:pPr>
      <w:r w:rsidRPr="00B90CF5">
        <w:t>According to Barelli (2018), computer vision is the study of machines capable of recognizing elements in an environment through images captured by cameras, sensors and other devices, allowing this information to be processed according to the objectives defined by the developer.</w:t>
      </w:r>
    </w:p>
    <w:p w14:paraId="04E062FC" w14:textId="7F31CD54" w:rsidR="00CD6B7E" w:rsidRPr="00B90CF5" w:rsidRDefault="00B90CF5" w:rsidP="00B90CF5">
      <w:pPr>
        <w:pStyle w:val="Engetec"/>
      </w:pPr>
      <w:r w:rsidRPr="00B90CF5">
        <w:t>Milano and Honorato (2014) point out that, although the first research in the area dates back to the 1950s, significant advances in computer vision are closely linked to the development of artificial intelligence and to a better understanding of the biological processes underlying visual perception.</w:t>
      </w:r>
    </w:p>
    <w:p w14:paraId="563B1641" w14:textId="0EE5ED5C" w:rsidR="00DC145B" w:rsidRPr="008A13FD" w:rsidRDefault="00B90CF5" w:rsidP="00CD6B7E">
      <w:pPr>
        <w:pStyle w:val="Engetec"/>
      </w:pPr>
      <w:r w:rsidRPr="00B90CF5">
        <w:lastRenderedPageBreak/>
        <w:t>Among real-time object detection models, YOLO (You Only Look Once), created by Joseph Redmon and Ali Farhadi in 2015, stands out. In accordance with Araújo (2022), its central differential lies in processing the entire image at once, dividing it into regions and estimating, for each one, bounding boxes and object presence probabilities. This approach allows high processing rates, although it may result in some loss of accuracy compared with slower methods.</w:t>
      </w:r>
    </w:p>
    <w:p w14:paraId="6A6D6661" w14:textId="4A44C3FD" w:rsidR="00DC145B" w:rsidRPr="008A13FD" w:rsidRDefault="00CD6B7E" w:rsidP="004D558F">
      <w:pPr>
        <w:pStyle w:val="Ttulo11Engetec"/>
      </w:pPr>
      <w:r w:rsidRPr="00CD6B7E">
        <w:t>Character recognition in traffic signs</w:t>
      </w:r>
    </w:p>
    <w:p w14:paraId="75ED9A28" w14:textId="600261D0" w:rsidR="00B52DBE" w:rsidRDefault="00B52DBE" w:rsidP="00B52DBE">
      <w:pPr>
        <w:pStyle w:val="Engetec"/>
      </w:pPr>
      <w:r>
        <w:t xml:space="preserve">To facilitate the development of machine learning models, Facebook launched </w:t>
      </w:r>
      <w:proofErr w:type="spellStart"/>
      <w:r>
        <w:t>PyTorch</w:t>
      </w:r>
      <w:proofErr w:type="spellEnd"/>
      <w:r>
        <w:t xml:space="preserve"> in 2016, an open-source Python library (FLORENCIO, 2020).</w:t>
      </w:r>
    </w:p>
    <w:p w14:paraId="373FE2A6" w14:textId="77777777" w:rsidR="00B52DBE" w:rsidRDefault="00B52DBE" w:rsidP="00B52DBE">
      <w:pPr>
        <w:pStyle w:val="Engetec"/>
      </w:pPr>
      <w:r>
        <w:t xml:space="preserve">Souza (2024) highlights that the flexibility of this tool, combined with GPU support, habilitates the construction of dynamic, optimized models for computer vision tasks. Based on this infrastructure, the </w:t>
      </w:r>
      <w:proofErr w:type="spellStart"/>
      <w:r>
        <w:t>EasyOCR</w:t>
      </w:r>
      <w:proofErr w:type="spellEnd"/>
      <w:r>
        <w:t xml:space="preserve"> library was developed for optical character recognition (OCR).</w:t>
      </w:r>
    </w:p>
    <w:p w14:paraId="7D00D4C0" w14:textId="566F5AFA" w:rsidR="00DC145B" w:rsidRPr="008A13FD" w:rsidRDefault="00B52DBE" w:rsidP="00B52DBE">
      <w:pPr>
        <w:pStyle w:val="Engetec"/>
      </w:pPr>
      <w:r>
        <w:t xml:space="preserve">According to Cordeiro (2024), </w:t>
      </w:r>
      <w:proofErr w:type="spellStart"/>
      <w:r>
        <w:t>EasyOCR</w:t>
      </w:r>
      <w:proofErr w:type="spellEnd"/>
      <w:r>
        <w:t xml:space="preserve"> can extract text from images and documents and supports more than 80 languages, making it suitable for applications that require automatic reading of textual information across different contexts.</w:t>
      </w:r>
    </w:p>
    <w:p w14:paraId="7514606A" w14:textId="71B4D625" w:rsidR="00DC145B" w:rsidRPr="008A13FD" w:rsidRDefault="00CD6B7E" w:rsidP="004D558F">
      <w:pPr>
        <w:pStyle w:val="Ttulo11Engetec"/>
      </w:pPr>
      <w:r w:rsidRPr="00CD6B7E">
        <w:t>Cloud data storage</w:t>
      </w:r>
    </w:p>
    <w:p w14:paraId="34B80AC2" w14:textId="45B10734" w:rsidR="00B52DBE" w:rsidRDefault="00B52DBE" w:rsidP="00B52DBE">
      <w:pPr>
        <w:pStyle w:val="Engetec"/>
      </w:pPr>
      <w:r>
        <w:t>Gonçalves (2014) defines a database as a structured set of related information, organized into tables to facilitate efficient data storage and retrieval.</w:t>
      </w:r>
    </w:p>
    <w:p w14:paraId="13818CD2" w14:textId="77777777" w:rsidR="00B52DBE" w:rsidRDefault="00B52DBE" w:rsidP="00B52DBE">
      <w:pPr>
        <w:pStyle w:val="Engetec"/>
      </w:pPr>
      <w:r>
        <w:t>Carvalho (2015) emphasizes that the appropriate choice and design of this database directly impact system performance and maintainability over time. In this context, cloud platforms emerge as an alternative to ensure scalability and high availability.</w:t>
      </w:r>
    </w:p>
    <w:p w14:paraId="6C040DAF" w14:textId="77777777" w:rsidR="00B52DBE" w:rsidRDefault="00B52DBE" w:rsidP="00B52DBE">
      <w:pPr>
        <w:pStyle w:val="Engetec"/>
      </w:pPr>
      <w:r>
        <w:t>Machado (2021) points to Firebase, a Google solution, as a robust platform that integrates authentication, databases, and other services for web and mobile applications.</w:t>
      </w:r>
    </w:p>
    <w:p w14:paraId="6CBBA0CA" w14:textId="336E2265" w:rsidR="00DC145B" w:rsidRPr="008A13FD" w:rsidRDefault="00B52DBE" w:rsidP="00B52DBE">
      <w:pPr>
        <w:pStyle w:val="Engetec"/>
      </w:pPr>
      <w:r>
        <w:t xml:space="preserve">As stated by the official Firebase documentation (GOOGLE, 2025), a single project can bring together multiple client applications sharing the same database, which facilitates the construction of distributed systems such as </w:t>
      </w:r>
      <w:proofErr w:type="spellStart"/>
      <w:r>
        <w:t>EyeTruck</w:t>
      </w:r>
      <w:proofErr w:type="spellEnd"/>
      <w:r>
        <w:t>.</w:t>
      </w:r>
    </w:p>
    <w:p w14:paraId="070FEEEF" w14:textId="4800B95A" w:rsidR="005A4CD0" w:rsidRPr="008A13FD" w:rsidRDefault="00001020" w:rsidP="005A4CD0">
      <w:pPr>
        <w:pStyle w:val="PargrafodaLista"/>
        <w:numPr>
          <w:ilvl w:val="0"/>
          <w:numId w:val="1"/>
        </w:numPr>
        <w:autoSpaceDE w:val="0"/>
        <w:autoSpaceDN w:val="0"/>
        <w:adjustRightInd w:val="0"/>
        <w:spacing w:before="360" w:after="0" w:line="240" w:lineRule="auto"/>
        <w:ind w:left="284" w:hanging="284"/>
        <w:rPr>
          <w:rFonts w:cstheme="minorHAnsi"/>
          <w:b/>
          <w:bCs/>
          <w:color w:val="179AB9"/>
          <w:sz w:val="32"/>
          <w:szCs w:val="32"/>
          <w:shd w:val="clear" w:color="auto" w:fill="FFFFFF"/>
        </w:rPr>
      </w:pPr>
      <w:r w:rsidRPr="008A13FD">
        <w:rPr>
          <w:rFonts w:cstheme="minorHAnsi"/>
          <w:b/>
          <w:bCs/>
          <w:color w:val="179AB9"/>
          <w:sz w:val="32"/>
          <w:szCs w:val="32"/>
          <w:shd w:val="clear" w:color="auto" w:fill="FFFFFF"/>
        </w:rPr>
        <w:t>M</w:t>
      </w:r>
      <w:r w:rsidR="00CD6B7E">
        <w:rPr>
          <w:rFonts w:cstheme="minorHAnsi"/>
          <w:b/>
          <w:bCs/>
          <w:color w:val="179AB9"/>
          <w:sz w:val="32"/>
          <w:szCs w:val="32"/>
          <w:shd w:val="clear" w:color="auto" w:fill="FFFFFF"/>
        </w:rPr>
        <w:t>ethod</w:t>
      </w:r>
    </w:p>
    <w:p w14:paraId="525C8343" w14:textId="4970F318" w:rsidR="009C2A16" w:rsidRDefault="009C2A16" w:rsidP="009C2A16">
      <w:pPr>
        <w:pStyle w:val="Engetec"/>
      </w:pPr>
      <w:r>
        <w:t xml:space="preserve">In this chapter, the development of </w:t>
      </w:r>
      <w:proofErr w:type="spellStart"/>
      <w:r>
        <w:t>EyeTruck</w:t>
      </w:r>
      <w:proofErr w:type="spellEnd"/>
      <w:r>
        <w:t xml:space="preserve"> is presented, structured into stages ranging from system modeling to the implementation of the embedded device and the mobile application.</w:t>
      </w:r>
    </w:p>
    <w:p w14:paraId="2914618E" w14:textId="0D2AB285" w:rsidR="004F45D7" w:rsidRPr="008A13FD" w:rsidRDefault="009C2A16" w:rsidP="009C2A16">
      <w:pPr>
        <w:pStyle w:val="Engetec"/>
      </w:pPr>
      <w:r>
        <w:t>The research adopts a quantitative, documentary approach, as per Lakatos and Marconi (2021), using secondary data from news and reports to assess the scope of the problem, along with controlled prototype testing for functional validation.</w:t>
      </w:r>
    </w:p>
    <w:p w14:paraId="4D9FB404" w14:textId="20977323" w:rsidR="00345125" w:rsidRPr="008A13FD" w:rsidRDefault="00CD6B7E" w:rsidP="00345125">
      <w:pPr>
        <w:pStyle w:val="Ttulo11Engetec"/>
      </w:pPr>
      <w:r w:rsidRPr="00CD6B7E">
        <w:t>System modeling</w:t>
      </w:r>
    </w:p>
    <w:p w14:paraId="49D2B580" w14:textId="54F5D4E9" w:rsidR="002C16E1" w:rsidRPr="008A13FD" w:rsidRDefault="009C2A16" w:rsidP="002C16E1">
      <w:pPr>
        <w:pStyle w:val="Engetec"/>
      </w:pPr>
      <w:r w:rsidRPr="009C2A16">
        <w:t>Initially, the system requirements were gathered, and the functional requirements were modeled using use case diagrams that describe the interactions between the driver and the system, as well as the vital functionalities, such as registration, login, sending the truck height, sign recognition, and alert display. These use cases were detailed in documentation tables, specifying essential flows, alternative flows, preconditions, postconditions and business rules associated with each functionality.</w:t>
      </w:r>
    </w:p>
    <w:p w14:paraId="163B8B5B" w14:textId="36598A99" w:rsidR="006766B6" w:rsidRDefault="006766B6" w:rsidP="006766B6">
      <w:pPr>
        <w:pStyle w:val="Legenda"/>
        <w:keepNext/>
      </w:pPr>
      <w:r>
        <w:lastRenderedPageBreak/>
        <w:t>Figure 2 - Use case diagram</w:t>
      </w:r>
    </w:p>
    <w:p w14:paraId="753A15EA" w14:textId="27C27DEA" w:rsidR="002C16E1" w:rsidRPr="008A13FD" w:rsidRDefault="00EF26F3" w:rsidP="002C16E1">
      <w:pPr>
        <w:pStyle w:val="SemEspaamento"/>
        <w:jc w:val="center"/>
        <w:rPr>
          <w:rFonts w:cstheme="minorHAnsi"/>
          <w:color w:val="000000"/>
          <w:kern w:val="0"/>
          <w:lang w:val="en-US"/>
        </w:rPr>
      </w:pPr>
      <w:r>
        <w:rPr>
          <w:noProof/>
          <w:lang w:val="en-US"/>
        </w:rPr>
        <w:drawing>
          <wp:inline distT="0" distB="0" distL="0" distR="0" wp14:anchorId="73603BBE" wp14:editId="4EAB4C1F">
            <wp:extent cx="4229100" cy="3045791"/>
            <wp:effectExtent l="0" t="0" r="0" b="2540"/>
            <wp:docPr id="5069011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9165" cy="3060242"/>
                    </a:xfrm>
                    <a:prstGeom prst="rect">
                      <a:avLst/>
                    </a:prstGeom>
                    <a:noFill/>
                    <a:ln>
                      <a:noFill/>
                    </a:ln>
                  </pic:spPr>
                </pic:pic>
              </a:graphicData>
            </a:graphic>
          </wp:inline>
        </w:drawing>
      </w:r>
    </w:p>
    <w:p w14:paraId="1C756394" w14:textId="19F5E67F" w:rsidR="002C16E1" w:rsidRPr="008A13FD" w:rsidRDefault="00CD6B7E" w:rsidP="002C16E1">
      <w:pPr>
        <w:pStyle w:val="Legenda"/>
      </w:pPr>
      <w:r>
        <w:t>Source</w:t>
      </w:r>
      <w:r w:rsidR="002C16E1" w:rsidRPr="008A13FD">
        <w:t xml:space="preserve">: </w:t>
      </w:r>
      <w:r>
        <w:t>From the authors</w:t>
      </w:r>
      <w:r w:rsidR="002C16E1" w:rsidRPr="008A13FD">
        <w:t xml:space="preserve"> (2025)</w:t>
      </w:r>
    </w:p>
    <w:p w14:paraId="06568A41" w14:textId="1EF3682F" w:rsidR="0027400B" w:rsidRDefault="0027400B" w:rsidP="0027400B">
      <w:pPr>
        <w:pStyle w:val="Engetec"/>
      </w:pPr>
      <w:r>
        <w:t>Subsequently, activity, sequence, and state machine diagrams were developed to represent the system's behavior. Activity diagrams were used to visually describe the flow of actions of the use cases, assisting in planning, building the project's functionalities, and dividing the process steps to facilitate understanding (BOOCH, 2006).</w:t>
      </w:r>
    </w:p>
    <w:p w14:paraId="78308D03" w14:textId="5321D78B" w:rsidR="0034533F" w:rsidRPr="008A13FD" w:rsidRDefault="0027400B" w:rsidP="0027400B">
      <w:pPr>
        <w:pStyle w:val="Engetec"/>
      </w:pPr>
      <w:r>
        <w:t xml:space="preserve">The sequence diagram was used to represent the messages exchanged between the fundamental components of the system, namely the mobile application, the embedded device, and the database, during the execution of processes, explicitly showing the order in which these interactions occur (GUEDES, 2018). State machine diagrams, on the other hand, were used to detail the behavior of objects in response to events, showing the state transitions throughout the execution cycle of the </w:t>
      </w:r>
      <w:proofErr w:type="spellStart"/>
      <w:r>
        <w:t>EyeTruck</w:t>
      </w:r>
      <w:proofErr w:type="spellEnd"/>
      <w:r>
        <w:t xml:space="preserve"> functionalities (FOWLER, 2005).</w:t>
      </w:r>
    </w:p>
    <w:p w14:paraId="5338D67E" w14:textId="71ABB9D3" w:rsidR="00345125" w:rsidRPr="008A13FD" w:rsidRDefault="00065E6B" w:rsidP="00345125">
      <w:pPr>
        <w:pStyle w:val="Ttulo11Engetec"/>
      </w:pPr>
      <w:r>
        <w:t>P</w:t>
      </w:r>
      <w:r w:rsidRPr="00065E6B">
        <w:t>rototyping and application development</w:t>
      </w:r>
    </w:p>
    <w:p w14:paraId="10F06FE1" w14:textId="7527A78B" w:rsidR="00582950" w:rsidRPr="008A13FD" w:rsidRDefault="00AD2C90" w:rsidP="0029325D">
      <w:pPr>
        <w:pStyle w:val="Engetec"/>
      </w:pPr>
      <w:r w:rsidRPr="00AD2C90">
        <w:t>With the modeling consolidated, prototyping of the mobile application interfaces began. For this purpose, low- and high-fidelity wireframes were produced for loading screens, start screens, device search, registration, login, home screen, height editing, and profile editing. The prototypes were used to validate the navigation, the layout of interface elements, and the clarity of the information presented to the user before implementation in code.</w:t>
      </w:r>
    </w:p>
    <w:p w14:paraId="1C83B600" w14:textId="62909C33" w:rsidR="006766B6" w:rsidRDefault="006766B6" w:rsidP="006766B6">
      <w:pPr>
        <w:pStyle w:val="Legenda"/>
        <w:keepNext/>
      </w:pPr>
      <w:r>
        <w:lastRenderedPageBreak/>
        <w:t xml:space="preserve">Figure 3 - </w:t>
      </w:r>
      <w:r w:rsidRPr="00D81A4F">
        <w:t>Low and high fidelity wireframes</w:t>
      </w:r>
    </w:p>
    <w:p w14:paraId="0A101757" w14:textId="3289FD57" w:rsidR="00582950" w:rsidRPr="008A13FD" w:rsidRDefault="00582950" w:rsidP="00582950">
      <w:pPr>
        <w:pStyle w:val="Engetec"/>
        <w:jc w:val="center"/>
      </w:pPr>
      <w:r w:rsidRPr="008A13FD">
        <w:rPr>
          <w:noProof/>
        </w:rPr>
        <w:drawing>
          <wp:inline distT="0" distB="0" distL="0" distR="0" wp14:anchorId="56BDC3F8" wp14:editId="61BC1E14">
            <wp:extent cx="4220065" cy="3524250"/>
            <wp:effectExtent l="0" t="0" r="9525" b="0"/>
            <wp:docPr id="12205691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3637" cy="3560638"/>
                    </a:xfrm>
                    <a:prstGeom prst="rect">
                      <a:avLst/>
                    </a:prstGeom>
                    <a:noFill/>
                    <a:ln>
                      <a:noFill/>
                    </a:ln>
                  </pic:spPr>
                </pic:pic>
              </a:graphicData>
            </a:graphic>
          </wp:inline>
        </w:drawing>
      </w:r>
    </w:p>
    <w:p w14:paraId="1E477755" w14:textId="50535F4F" w:rsidR="00582950" w:rsidRPr="008A13FD" w:rsidRDefault="00065E6B" w:rsidP="00582950">
      <w:pPr>
        <w:pStyle w:val="Legenda"/>
      </w:pPr>
      <w:r>
        <w:t>Source</w:t>
      </w:r>
      <w:r w:rsidR="00582950" w:rsidRPr="008A13FD">
        <w:t xml:space="preserve">: </w:t>
      </w:r>
      <w:r>
        <w:t>From the authors</w:t>
      </w:r>
      <w:r w:rsidR="00582950" w:rsidRPr="008A13FD">
        <w:t xml:space="preserve"> (2025)</w:t>
      </w:r>
    </w:p>
    <w:p w14:paraId="40C05C94" w14:textId="55B608D2" w:rsidR="00EA5F7E" w:rsidRPr="008A13FD" w:rsidRDefault="00AD2C90" w:rsidP="002C16E1">
      <w:pPr>
        <w:pStyle w:val="Engetec"/>
      </w:pPr>
      <w:r w:rsidRPr="00AD2C90">
        <w:t>After prototype validation, the application was implemented in React Native, a flexible technology that can be used on both Android and iOS devices, as claimed by Galvão (2018). To compile the application, Expo was used, a framework that simplifies the environment setup and enhances the development process efficiency (COELHO; ANTUNES, 2023), encompassing the same screens defined in the prototyping stage. The app allows user registration and authentication, as well as the recording and editing of the truck's height. The data is stored and synchronized through Firebase, which gathers the necessary information for the embedded hardware to compare the reported height with the value extracted from the signage.</w:t>
      </w:r>
    </w:p>
    <w:p w14:paraId="7C9AADAD" w14:textId="67C5AD07" w:rsidR="00345125" w:rsidRPr="008A13FD" w:rsidRDefault="00065E6B" w:rsidP="00345125">
      <w:pPr>
        <w:pStyle w:val="Ttulo11Engetec"/>
      </w:pPr>
      <w:r w:rsidRPr="00065E6B">
        <w:t xml:space="preserve">Development of the </w:t>
      </w:r>
      <w:r w:rsidR="002239DD">
        <w:t xml:space="preserve">traffic </w:t>
      </w:r>
      <w:r w:rsidRPr="00065E6B">
        <w:t>sign detection hardware</w:t>
      </w:r>
    </w:p>
    <w:p w14:paraId="796D1B92" w14:textId="6B7E14C7" w:rsidR="00C10669" w:rsidRPr="008A13FD" w:rsidRDefault="00D1354E" w:rsidP="006766B6">
      <w:pPr>
        <w:pStyle w:val="Engetec"/>
      </w:pPr>
      <w:r w:rsidRPr="00D1354E">
        <w:t xml:space="preserve">For the development of the hardware responsible for traffic sign detection, a Raspberry Pi was used, chosen for its reasonable cost–benefit ratio and sufficient processing capacity to run YOLO, one of the principal technologies used in the project. Initially, a dataset was built, and the images were annotated for model training using the </w:t>
      </w:r>
      <w:proofErr w:type="spellStart"/>
      <w:r w:rsidRPr="00D1354E">
        <w:t>Roboflow</w:t>
      </w:r>
      <w:proofErr w:type="spellEnd"/>
      <w:r w:rsidRPr="00D1354E">
        <w:t xml:space="preserve"> platform. In total, 160 images of R-15 and A-37 height-limited signs were annotated.</w:t>
      </w:r>
    </w:p>
    <w:p w14:paraId="384EF2D8" w14:textId="7D035CDF" w:rsidR="006766B6" w:rsidRDefault="006766B6" w:rsidP="006766B6">
      <w:pPr>
        <w:pStyle w:val="Legenda"/>
        <w:keepNext/>
      </w:pPr>
      <w:r>
        <w:lastRenderedPageBreak/>
        <w:t xml:space="preserve">Figure 4 - </w:t>
      </w:r>
      <w:r w:rsidRPr="00B2500D">
        <w:t>Set of annotated images for model training</w:t>
      </w:r>
    </w:p>
    <w:p w14:paraId="6C2749ED" w14:textId="3A4C0002" w:rsidR="00C10669" w:rsidRPr="008A13FD" w:rsidRDefault="00C10669" w:rsidP="00C10669">
      <w:pPr>
        <w:pStyle w:val="Engetec"/>
        <w:jc w:val="center"/>
      </w:pPr>
      <w:r w:rsidRPr="008A13FD">
        <w:rPr>
          <w:noProof/>
        </w:rPr>
        <w:drawing>
          <wp:inline distT="0" distB="0" distL="0" distR="0" wp14:anchorId="10A930C2" wp14:editId="2CD62E88">
            <wp:extent cx="4267200" cy="2252420"/>
            <wp:effectExtent l="0" t="0" r="0" b="0"/>
            <wp:docPr id="1482770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8166" cy="2274044"/>
                    </a:xfrm>
                    <a:prstGeom prst="rect">
                      <a:avLst/>
                    </a:prstGeom>
                    <a:noFill/>
                    <a:ln>
                      <a:noFill/>
                    </a:ln>
                  </pic:spPr>
                </pic:pic>
              </a:graphicData>
            </a:graphic>
          </wp:inline>
        </w:drawing>
      </w:r>
    </w:p>
    <w:p w14:paraId="5B7E52AD" w14:textId="4222B516" w:rsidR="00C10669" w:rsidRPr="008A13FD" w:rsidRDefault="00065E6B" w:rsidP="00B04B60">
      <w:pPr>
        <w:pStyle w:val="Legenda"/>
      </w:pPr>
      <w:r>
        <w:t>Source</w:t>
      </w:r>
      <w:r w:rsidR="00C10669" w:rsidRPr="008A13FD">
        <w:t xml:space="preserve">: </w:t>
      </w:r>
      <w:r>
        <w:t xml:space="preserve">From the authors </w:t>
      </w:r>
      <w:r w:rsidR="00C10669" w:rsidRPr="008A13FD">
        <w:t>(2025)</w:t>
      </w:r>
    </w:p>
    <w:p w14:paraId="7C43BD20" w14:textId="3764AC9B" w:rsidR="00D1354E" w:rsidRDefault="00D1354E" w:rsidP="00D1354E">
      <w:pPr>
        <w:pStyle w:val="Engetec"/>
      </w:pPr>
      <w:r>
        <w:t xml:space="preserve">After the annotation stage, the YOLO model was trained for traffic sign detection in Python using the </w:t>
      </w:r>
      <w:proofErr w:type="spellStart"/>
      <w:r>
        <w:t>Ultralytics</w:t>
      </w:r>
      <w:proofErr w:type="spellEnd"/>
      <w:r>
        <w:t xml:space="preserve"> library. The initial set of 160 images was deemed sufficient for testing, though it may be expanded in future work to improve the model's accuracy.</w:t>
      </w:r>
    </w:p>
    <w:p w14:paraId="1600ABF4" w14:textId="2C3E7B9E" w:rsidR="00345125" w:rsidRPr="008A13FD" w:rsidRDefault="00D1354E" w:rsidP="00D1354E">
      <w:pPr>
        <w:pStyle w:val="Engetec"/>
      </w:pPr>
      <w:r>
        <w:t xml:space="preserve">With the detection model trained, the next step was to integrate an optical character recognition stage to extract the numeric value present on the traffic sign. For this purpose, the </w:t>
      </w:r>
      <w:proofErr w:type="spellStart"/>
      <w:r>
        <w:t>EasyOCR</w:t>
      </w:r>
      <w:proofErr w:type="spellEnd"/>
      <w:r>
        <w:t xml:space="preserve"> library was adopted, which identifies the text in the region of the sign previously detected. This extracted value is then compared with the truck height registered in the database hosted on Firebase, which is populated in advance by the mobile application, to identify situations in which the vehicle's height exceeds the limit indicated on the sign and therefore alerts the driver.</w:t>
      </w:r>
    </w:p>
    <w:p w14:paraId="5DFED42F" w14:textId="5176CDAD" w:rsidR="005A4CD0" w:rsidRPr="008A13FD" w:rsidRDefault="00392FC7" w:rsidP="005A4CD0">
      <w:pPr>
        <w:pStyle w:val="PargrafodaLista"/>
        <w:numPr>
          <w:ilvl w:val="0"/>
          <w:numId w:val="1"/>
        </w:numPr>
        <w:autoSpaceDE w:val="0"/>
        <w:autoSpaceDN w:val="0"/>
        <w:adjustRightInd w:val="0"/>
        <w:spacing w:before="360" w:after="0" w:line="240" w:lineRule="auto"/>
        <w:ind w:left="284" w:hanging="284"/>
        <w:rPr>
          <w:rFonts w:cstheme="minorHAnsi"/>
          <w:b/>
          <w:bCs/>
          <w:color w:val="179AB9"/>
          <w:sz w:val="32"/>
          <w:szCs w:val="32"/>
          <w:shd w:val="clear" w:color="auto" w:fill="FFFFFF"/>
        </w:rPr>
      </w:pPr>
      <w:r>
        <w:rPr>
          <w:rFonts w:cstheme="minorHAnsi"/>
          <w:b/>
          <w:bCs/>
          <w:color w:val="179AB9"/>
          <w:sz w:val="32"/>
          <w:szCs w:val="32"/>
          <w:shd w:val="clear" w:color="auto" w:fill="FFFFFF"/>
        </w:rPr>
        <w:t>Results and Discussion</w:t>
      </w:r>
    </w:p>
    <w:p w14:paraId="7FEBE113" w14:textId="469E8463" w:rsidR="003B05F3" w:rsidRPr="008A13FD" w:rsidRDefault="009C35C4" w:rsidP="003B05F3">
      <w:pPr>
        <w:pStyle w:val="Engetec"/>
      </w:pPr>
      <w:r w:rsidRPr="009C35C4">
        <w:t>This section presents the tests conducted and discusses the results obtained</w:t>
      </w:r>
      <w:r w:rsidR="00392FC7" w:rsidRPr="00392FC7">
        <w:t>.</w:t>
      </w:r>
    </w:p>
    <w:p w14:paraId="3010F58C" w14:textId="7D83716B" w:rsidR="00933C62" w:rsidRPr="008A13FD" w:rsidRDefault="00392FC7" w:rsidP="00933C62">
      <w:pPr>
        <w:pStyle w:val="Ttulo11Engetec"/>
      </w:pPr>
      <w:r w:rsidRPr="00392FC7">
        <w:t>Validation of functional requirement</w:t>
      </w:r>
      <w:r w:rsidR="0081330F">
        <w:t>s</w:t>
      </w:r>
    </w:p>
    <w:p w14:paraId="6E72DEE3" w14:textId="621EA154" w:rsidR="009825C2" w:rsidRPr="008A13FD" w:rsidRDefault="009C35C4" w:rsidP="00392FC7">
      <w:pPr>
        <w:pStyle w:val="Engetec"/>
      </w:pPr>
      <w:r w:rsidRPr="009C35C4">
        <w:t xml:space="preserve">Tests were conducted in a controlled environment using the traffic sign detection system. Using a printed R-15 traffic sign to simulate the maximum permitted height sign, the YOLO model identified the sign in the image captured by the camera attached to the Raspberry Pi, assigning a high confidence of 0.97 to the detection and delimiting the corresponding region. Next, the OCR module, implemented with the </w:t>
      </w:r>
      <w:proofErr w:type="spellStart"/>
      <w:r w:rsidRPr="009C35C4">
        <w:t>EasyOCR</w:t>
      </w:r>
      <w:proofErr w:type="spellEnd"/>
      <w:r w:rsidRPr="009C35C4">
        <w:t xml:space="preserve"> library, extracted the numeric value present on the sign, as illustrated in Figure </w:t>
      </w:r>
      <w:r w:rsidR="00392FC7" w:rsidRPr="00392FC7">
        <w:t>5.</w:t>
      </w:r>
    </w:p>
    <w:p w14:paraId="05CB4815" w14:textId="352D0373" w:rsidR="00A559B0" w:rsidRPr="008A13FD" w:rsidRDefault="00A559B0" w:rsidP="00A559B0">
      <w:pPr>
        <w:pStyle w:val="Legenda"/>
        <w:keepNext/>
      </w:pPr>
      <w:r w:rsidRPr="008A13FD">
        <w:lastRenderedPageBreak/>
        <w:t>Figur</w:t>
      </w:r>
      <w:r w:rsidR="00392FC7">
        <w:t>e</w:t>
      </w:r>
      <w:r w:rsidRPr="008A13FD">
        <w:t xml:space="preserve"> </w:t>
      </w:r>
      <w:r w:rsidR="00F542D3" w:rsidRPr="008A13FD">
        <w:fldChar w:fldCharType="begin"/>
      </w:r>
      <w:r w:rsidR="00F542D3" w:rsidRPr="008A13FD">
        <w:instrText xml:space="preserve"> SEQ Figura \* ARABIC </w:instrText>
      </w:r>
      <w:r w:rsidR="00F542D3" w:rsidRPr="008A13FD">
        <w:fldChar w:fldCharType="separate"/>
      </w:r>
      <w:r w:rsidR="00F542D3" w:rsidRPr="008A13FD">
        <w:t>5</w:t>
      </w:r>
      <w:r w:rsidR="00F542D3" w:rsidRPr="008A13FD">
        <w:fldChar w:fldCharType="end"/>
      </w:r>
      <w:r w:rsidRPr="008A13FD">
        <w:t xml:space="preserve"> </w:t>
      </w:r>
      <w:r w:rsidR="00392FC7">
        <w:t>–</w:t>
      </w:r>
      <w:r w:rsidR="00C91719" w:rsidRPr="008A13FD">
        <w:t xml:space="preserve"> </w:t>
      </w:r>
      <w:r w:rsidR="00E82924" w:rsidRPr="00E82924">
        <w:t xml:space="preserve">R-15 sign detection with </w:t>
      </w:r>
      <w:r w:rsidR="00E82924">
        <w:t>YOLO</w:t>
      </w:r>
    </w:p>
    <w:p w14:paraId="32DBF9DC" w14:textId="3C0D45B6" w:rsidR="00A559B0" w:rsidRPr="008A13FD" w:rsidRDefault="00A559B0" w:rsidP="00A559B0">
      <w:pPr>
        <w:autoSpaceDE w:val="0"/>
        <w:autoSpaceDN w:val="0"/>
        <w:adjustRightInd w:val="0"/>
        <w:spacing w:after="0" w:line="240" w:lineRule="auto"/>
        <w:jc w:val="center"/>
        <w:rPr>
          <w:rFonts w:cstheme="minorHAnsi"/>
          <w:color w:val="000000"/>
          <w:kern w:val="0"/>
        </w:rPr>
      </w:pPr>
      <w:r w:rsidRPr="008A13FD">
        <w:rPr>
          <w:noProof/>
          <w:sz w:val="20"/>
        </w:rPr>
        <w:drawing>
          <wp:inline distT="0" distB="0" distL="0" distR="0" wp14:anchorId="64383A52" wp14:editId="72A40247">
            <wp:extent cx="3654137" cy="4248150"/>
            <wp:effectExtent l="0" t="0" r="3810" b="0"/>
            <wp:docPr id="19188380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0" b="-10"/>
                    <a:stretch>
                      <a:fillRect/>
                    </a:stretch>
                  </pic:blipFill>
                  <pic:spPr bwMode="auto">
                    <a:xfrm>
                      <a:off x="0" y="0"/>
                      <a:ext cx="3697163" cy="4298170"/>
                    </a:xfrm>
                    <a:prstGeom prst="rect">
                      <a:avLst/>
                    </a:prstGeom>
                    <a:noFill/>
                    <a:ln>
                      <a:noFill/>
                    </a:ln>
                  </pic:spPr>
                </pic:pic>
              </a:graphicData>
            </a:graphic>
          </wp:inline>
        </w:drawing>
      </w:r>
    </w:p>
    <w:p w14:paraId="7E419EE2" w14:textId="33783C0D" w:rsidR="00A559B0" w:rsidRPr="008A13FD" w:rsidRDefault="00392FC7" w:rsidP="00A559B0">
      <w:pPr>
        <w:pStyle w:val="Legenda"/>
      </w:pPr>
      <w:r>
        <w:t>Source</w:t>
      </w:r>
      <w:r w:rsidR="00A559B0" w:rsidRPr="008A13FD">
        <w:t xml:space="preserve">: </w:t>
      </w:r>
      <w:r>
        <w:t>From the authors</w:t>
      </w:r>
      <w:r w:rsidR="00A559B0" w:rsidRPr="008A13FD">
        <w:t xml:space="preserve"> (2025)</w:t>
      </w:r>
    </w:p>
    <w:p w14:paraId="7D1F5CE7" w14:textId="17F7FCE8" w:rsidR="00A559B0" w:rsidRPr="008A13FD" w:rsidRDefault="009C35C4" w:rsidP="00A559B0">
      <w:pPr>
        <w:pStyle w:val="Engetec"/>
      </w:pPr>
      <w:r w:rsidRPr="009C35C4">
        <w:t>With the maximum permitted height value extracted from the sign and the truck height previously registered in the application, the system compared these two parameters. In the test scenario, since the vehicle height exceeded the value indicated on the sign, a visual alert with the message “NÃO PODE PASSAR” (“CANNOT PASS”) was displayed. The letter “P” represents the value extracted from the sign, and “C” represents the truck height retrieved from the database, as shown in Figure 6. In the opposite scenario, in which the truck height is lower than the value indicated on the sign, the message displayed to the driver would be “PODE PASSAR” (“CAN PASS”)</w:t>
      </w:r>
      <w:r w:rsidR="00392FC7" w:rsidRPr="00392FC7">
        <w:t>.</w:t>
      </w:r>
    </w:p>
    <w:p w14:paraId="003E15BC" w14:textId="0BB67353" w:rsidR="00F542D3" w:rsidRPr="008A13FD" w:rsidRDefault="00F542D3" w:rsidP="00F542D3">
      <w:pPr>
        <w:pStyle w:val="Legenda"/>
        <w:keepNext/>
      </w:pPr>
      <w:r w:rsidRPr="008A13FD">
        <w:lastRenderedPageBreak/>
        <w:t>Figur</w:t>
      </w:r>
      <w:r w:rsidR="00392FC7">
        <w:t>e</w:t>
      </w:r>
      <w:r w:rsidRPr="008A13FD">
        <w:t xml:space="preserve"> </w:t>
      </w:r>
      <w:r w:rsidRPr="008A13FD">
        <w:fldChar w:fldCharType="begin"/>
      </w:r>
      <w:r w:rsidRPr="008A13FD">
        <w:instrText xml:space="preserve"> SEQ Figura \* ARABIC </w:instrText>
      </w:r>
      <w:r w:rsidRPr="008A13FD">
        <w:fldChar w:fldCharType="separate"/>
      </w:r>
      <w:r w:rsidRPr="008A13FD">
        <w:t>6</w:t>
      </w:r>
      <w:r w:rsidRPr="008A13FD">
        <w:fldChar w:fldCharType="end"/>
      </w:r>
      <w:r w:rsidRPr="008A13FD">
        <w:t xml:space="preserve"> </w:t>
      </w:r>
      <w:r w:rsidR="00392FC7">
        <w:t>–</w:t>
      </w:r>
      <w:r w:rsidRPr="008A13FD">
        <w:t xml:space="preserve"> </w:t>
      </w:r>
      <w:r w:rsidR="00392FC7">
        <w:t>Visual alert for the driver</w:t>
      </w:r>
    </w:p>
    <w:p w14:paraId="223E74C3" w14:textId="62967AEF" w:rsidR="00F542D3" w:rsidRPr="008A13FD" w:rsidRDefault="00F542D3" w:rsidP="00F542D3">
      <w:pPr>
        <w:pStyle w:val="Engetec"/>
        <w:jc w:val="center"/>
      </w:pPr>
      <w:r w:rsidRPr="008A13FD">
        <w:rPr>
          <w:noProof/>
        </w:rPr>
        <w:drawing>
          <wp:inline distT="0" distB="0" distL="0" distR="0" wp14:anchorId="1C738921" wp14:editId="4CDC33A2">
            <wp:extent cx="3611389" cy="3543300"/>
            <wp:effectExtent l="0" t="0" r="8255" b="0"/>
            <wp:docPr id="32082370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7744" cy="3559346"/>
                    </a:xfrm>
                    <a:prstGeom prst="rect">
                      <a:avLst/>
                    </a:prstGeom>
                    <a:noFill/>
                    <a:ln>
                      <a:noFill/>
                    </a:ln>
                  </pic:spPr>
                </pic:pic>
              </a:graphicData>
            </a:graphic>
          </wp:inline>
        </w:drawing>
      </w:r>
    </w:p>
    <w:p w14:paraId="45D7B608" w14:textId="12E36218" w:rsidR="00F542D3" w:rsidRPr="008A13FD" w:rsidRDefault="00392FC7" w:rsidP="00F542D3">
      <w:pPr>
        <w:pStyle w:val="Legenda"/>
      </w:pPr>
      <w:r>
        <w:t>Source</w:t>
      </w:r>
      <w:r w:rsidR="00F542D3" w:rsidRPr="008A13FD">
        <w:t xml:space="preserve">: </w:t>
      </w:r>
      <w:r>
        <w:t xml:space="preserve">From the authors </w:t>
      </w:r>
      <w:r w:rsidR="00F542D3" w:rsidRPr="008A13FD">
        <w:t>(2025)</w:t>
      </w:r>
    </w:p>
    <w:p w14:paraId="0CE39F66" w14:textId="46AC15A1" w:rsidR="00933C62" w:rsidRPr="008A13FD" w:rsidRDefault="00392FC7" w:rsidP="00933C62">
      <w:pPr>
        <w:pStyle w:val="Ttulo11Engetec"/>
      </w:pPr>
      <w:r w:rsidRPr="00392FC7">
        <w:t>Feasibility and limitations</w:t>
      </w:r>
    </w:p>
    <w:p w14:paraId="6B971DAC" w14:textId="0F195609" w:rsidR="00483050" w:rsidRDefault="00483050" w:rsidP="00483050">
      <w:pPr>
        <w:pStyle w:val="Engetec"/>
      </w:pPr>
      <w:r>
        <w:t xml:space="preserve">The results obtained indicate that </w:t>
      </w:r>
      <w:proofErr w:type="spellStart"/>
      <w:r>
        <w:t>EyeTruck</w:t>
      </w:r>
      <w:proofErr w:type="spellEnd"/>
      <w:r>
        <w:t xml:space="preserve"> is technically capable of performing the essential steps to support the driver in preventing collisions due to excess height, integrating a mobile application, embedded hardware and cloud services.</w:t>
      </w:r>
    </w:p>
    <w:p w14:paraId="1F5A35FD" w14:textId="77777777" w:rsidR="00483050" w:rsidRDefault="00483050" w:rsidP="00483050">
      <w:pPr>
        <w:pStyle w:val="Engetec"/>
      </w:pPr>
      <w:r>
        <w:t>On the other hand, some important limitations must be considered. The amount of data used to train the YOLO model is relatively small—160 images of R-15 and A-37 traffic signs—which limits the model’s ability to generalize to more complex scenarios, such as different lighting conditions and variations in distance and camera angle relative to the sign. OCR accuracy can also be affected by factors such as reflections, sign wear or low image quality, which tends to reduce confidence in the height reading in real environments.</w:t>
      </w:r>
    </w:p>
    <w:p w14:paraId="72B33AC5" w14:textId="0F5D94DE" w:rsidR="003B43CE" w:rsidRPr="008A13FD" w:rsidRDefault="00483050" w:rsidP="00483050">
      <w:pPr>
        <w:pStyle w:val="Engetec"/>
      </w:pPr>
      <w:r>
        <w:t xml:space="preserve">Another relevant point is that the tests conducted so far were carried out in a controlled environment, using simulated scenarios with printed signs and favorable lighting. Hence, it is not yet possible to state that large-scale use of </w:t>
      </w:r>
      <w:proofErr w:type="spellStart"/>
      <w:r>
        <w:t>EyeTruck</w:t>
      </w:r>
      <w:proofErr w:type="spellEnd"/>
      <w:r>
        <w:t xml:space="preserve"> would effectively reduce the number of truck collisions with viaducts and bridges, as such a claim would require testing in real-world scenarios over a prolonged period. The results obtained allow us to conclude that the prototype is functional and promising as a technological solution, but its practical effectiveness in reducing accidents </w:t>
      </w:r>
      <w:r w:rsidR="00B11620" w:rsidRPr="00B11620">
        <w:t>depends on validation beyond controlled environments, in real-world contexts</w:t>
      </w:r>
      <w:r>
        <w:t>.</w:t>
      </w:r>
    </w:p>
    <w:p w14:paraId="549E1DD3" w14:textId="6FCCEAB4" w:rsidR="00E867C8" w:rsidRPr="008A13FD" w:rsidRDefault="00392FC7" w:rsidP="00E867C8">
      <w:pPr>
        <w:pStyle w:val="PargrafodaLista"/>
        <w:numPr>
          <w:ilvl w:val="0"/>
          <w:numId w:val="1"/>
        </w:numPr>
        <w:autoSpaceDE w:val="0"/>
        <w:autoSpaceDN w:val="0"/>
        <w:adjustRightInd w:val="0"/>
        <w:spacing w:before="360" w:after="0" w:line="240" w:lineRule="auto"/>
        <w:ind w:left="284" w:hanging="284"/>
        <w:rPr>
          <w:rFonts w:cstheme="minorHAnsi"/>
          <w:b/>
          <w:bCs/>
          <w:color w:val="179AB9"/>
          <w:sz w:val="32"/>
          <w:szCs w:val="32"/>
          <w:shd w:val="clear" w:color="auto" w:fill="FFFFFF"/>
        </w:rPr>
      </w:pPr>
      <w:r>
        <w:rPr>
          <w:rFonts w:cstheme="minorHAnsi"/>
          <w:b/>
          <w:bCs/>
          <w:color w:val="179AB9"/>
          <w:sz w:val="32"/>
          <w:szCs w:val="32"/>
          <w:shd w:val="clear" w:color="auto" w:fill="FFFFFF"/>
        </w:rPr>
        <w:t>Final Considerations</w:t>
      </w:r>
    </w:p>
    <w:p w14:paraId="144C1B2E" w14:textId="35FBD2E7" w:rsidR="00244065" w:rsidRDefault="00244065" w:rsidP="00244065">
      <w:pPr>
        <w:pStyle w:val="Engetec"/>
      </w:pPr>
      <w:r>
        <w:t xml:space="preserve">The incidence of accidents involving trucks owing to excess height poses a significant risk to road safety, thanks to the size of these vehicles and the potential for material and human damage. In this context, this work presented </w:t>
      </w:r>
      <w:proofErr w:type="spellStart"/>
      <w:r>
        <w:t>EyeTruck</w:t>
      </w:r>
      <w:proofErr w:type="spellEnd"/>
      <w:r>
        <w:t>, a collision-prevention system for cargo vehicles and viaducts/bridges that integrates computer vision, optical character recognition, machine learning, embedded hardware, and a mobile application connected to cloud services.</w:t>
      </w:r>
    </w:p>
    <w:p w14:paraId="7D393D2B" w14:textId="6FAB0F81" w:rsidR="00877CBF" w:rsidRDefault="00244065" w:rsidP="00244065">
      <w:pPr>
        <w:pStyle w:val="Engetec"/>
      </w:pPr>
      <w:r>
        <w:t>The system developed combines an application in which the driver registers the truck height, a cloud database using Firebase, and a Raspberry Pi that is responsible for recognizing the R-15 traffic sign</w:t>
      </w:r>
      <w:r w:rsidR="00877CBF">
        <w:t xml:space="preserve">, </w:t>
      </w:r>
      <w:r w:rsidRPr="00244065">
        <w:lastRenderedPageBreak/>
        <w:t>extracting the maximum permitted height value and comparing it with the height stored in the database. In tests conducted in a controlled environment using a printed R-15 sign, the YOLO model correctly identified the sign with high confidence, and subsequently, the OCR module extracted the numeric value. When the truck's height exceeded the limit, the system issued a visual alert to the driver, demonstrating the prototype's functional feasibility as a decision-support system</w:t>
      </w:r>
      <w:r w:rsidR="00877CBF">
        <w:t>.</w:t>
      </w:r>
    </w:p>
    <w:p w14:paraId="5A184447" w14:textId="1F2FAC44" w:rsidR="007A76CC" w:rsidRDefault="007A76CC" w:rsidP="007A76CC">
      <w:pPr>
        <w:pStyle w:val="Engetec"/>
      </w:pPr>
      <w:r>
        <w:t xml:space="preserve">Despite the results achieved, some limitations were identified. The amount of data used to train the detection model is relatively small, which limits its performance in more complex scenarios, such as varying lighting conditions, distances, and sign viewing angles. OCR accuracy may also be affected by reflections, sign wear, and low image quality, compromising confidence in height readings in real environments. Combined with the fact that tests were conducted only in a controlled environment, this prevents, at this stage, any claim that large-scale use of </w:t>
      </w:r>
      <w:proofErr w:type="spellStart"/>
      <w:r>
        <w:t>EyeTruck</w:t>
      </w:r>
      <w:proofErr w:type="spellEnd"/>
      <w:r>
        <w:t xml:space="preserve"> would demonstrably reduce the number of collisions with viaducts and bridges.</w:t>
      </w:r>
    </w:p>
    <w:p w14:paraId="70004B1B" w14:textId="77777777" w:rsidR="007A76CC" w:rsidRDefault="007A76CC" w:rsidP="007A76CC">
      <w:pPr>
        <w:pStyle w:val="Engetec"/>
      </w:pPr>
      <w:r>
        <w:t>Future work includes expanding the dataset with images of R-15 signs and other height-related traffic signs captured in different contexts and weather conditions to increase the robustness of the detection model and OCR accuracy. Field tests on urban roads and highways with long-term monitoring of results are also proposed.</w:t>
      </w:r>
    </w:p>
    <w:p w14:paraId="4F513D32" w14:textId="02F06DF8" w:rsidR="00187644" w:rsidRPr="008A13FD" w:rsidRDefault="007A76CC" w:rsidP="007A76CC">
      <w:pPr>
        <w:pStyle w:val="Engetec"/>
      </w:pPr>
      <w:r>
        <w:t xml:space="preserve">In summary, </w:t>
      </w:r>
      <w:proofErr w:type="spellStart"/>
      <w:r>
        <w:t>EyeTruck</w:t>
      </w:r>
      <w:proofErr w:type="spellEnd"/>
      <w:r>
        <w:t xml:space="preserve"> is a promising technological solution to prevent truck collisions caused by excess height, potentially reducing accidents and costs associated with structural and material damage. Although it is still at the prototype stage, the system shows potential for improvement and, in the future, for application in authentic contexts, reinforcing its practical and social relevance.</w:t>
      </w:r>
    </w:p>
    <w:p w14:paraId="25F9C1EB" w14:textId="7945A572" w:rsidR="002C5ED4" w:rsidRPr="008A2334" w:rsidRDefault="007001B7" w:rsidP="001A09FD">
      <w:pPr>
        <w:autoSpaceDE w:val="0"/>
        <w:autoSpaceDN w:val="0"/>
        <w:adjustRightInd w:val="0"/>
        <w:spacing w:before="320" w:after="0" w:line="240" w:lineRule="auto"/>
        <w:ind w:left="284" w:hanging="284"/>
        <w:jc w:val="both"/>
        <w:rPr>
          <w:rFonts w:cstheme="minorHAnsi"/>
          <w:b/>
          <w:bCs/>
          <w:color w:val="179AB9"/>
          <w:sz w:val="32"/>
          <w:szCs w:val="32"/>
          <w:shd w:val="clear" w:color="auto" w:fill="FFFFFF"/>
        </w:rPr>
      </w:pPr>
      <w:r w:rsidRPr="008A2334">
        <w:rPr>
          <w:rFonts w:cstheme="minorHAnsi"/>
          <w:b/>
          <w:bCs/>
          <w:color w:val="179AB9"/>
          <w:sz w:val="32"/>
          <w:szCs w:val="32"/>
          <w:shd w:val="clear" w:color="auto" w:fill="FFFFFF"/>
        </w:rPr>
        <w:t>References</w:t>
      </w:r>
    </w:p>
    <w:p w14:paraId="312C5CD6" w14:textId="411F33F5" w:rsidR="00306F87" w:rsidRPr="00306F87" w:rsidRDefault="00306F87" w:rsidP="00306F87">
      <w:pPr>
        <w:pStyle w:val="referenciasengetec"/>
      </w:pPr>
      <w:r w:rsidRPr="008A2334">
        <w:t xml:space="preserve">ARAÚJO, Aline Moura. </w:t>
      </w:r>
      <w:r w:rsidRPr="00306F87">
        <w:rPr>
          <w:b/>
          <w:bCs/>
        </w:rPr>
        <w:t>Object Detection and Highlighting in Video using YOLO</w:t>
      </w:r>
      <w:r w:rsidRPr="00306F87">
        <w:t>. 2022. 69 p. Dissertation (Postgraduate Program in Computer Science) - Federal University of Paraíba, João Pessoa, 2022.</w:t>
      </w:r>
    </w:p>
    <w:p w14:paraId="0DF243A7" w14:textId="77777777" w:rsidR="00306F87" w:rsidRPr="00306F87" w:rsidRDefault="00306F87" w:rsidP="00306F87">
      <w:pPr>
        <w:pStyle w:val="referenciasengetec"/>
      </w:pPr>
      <w:r w:rsidRPr="00306F87">
        <w:t>BARELLI, Felipe</w:t>
      </w:r>
      <w:r w:rsidRPr="00306F87">
        <w:rPr>
          <w:b/>
          <w:bCs/>
        </w:rPr>
        <w:t>. Introduction to Computer Vision:</w:t>
      </w:r>
      <w:r w:rsidRPr="00306F87">
        <w:t xml:space="preserve"> A practical approach with Python and OpenCV. 1. São Paulo: Casa do Código, 2018.</w:t>
      </w:r>
    </w:p>
    <w:p w14:paraId="5FC54AF2" w14:textId="15DCB76E" w:rsidR="00306F87" w:rsidRPr="00306F87" w:rsidRDefault="00306F87" w:rsidP="00306F87">
      <w:pPr>
        <w:pStyle w:val="referenciasengetec"/>
      </w:pPr>
      <w:r w:rsidRPr="00306F87">
        <w:t>CARRION, Patricia; QUARESMA, Manuela</w:t>
      </w:r>
      <w:r w:rsidRPr="00306F87">
        <w:rPr>
          <w:b/>
          <w:bCs/>
        </w:rPr>
        <w:t>. Internet of Things (IoT):</w:t>
      </w:r>
      <w:r w:rsidRPr="00306F87">
        <w:t xml:space="preserve"> Definitions and applicability to end users. Human Factors in Design, </w:t>
      </w:r>
      <w:proofErr w:type="spellStart"/>
      <w:r w:rsidRPr="00306F87">
        <w:t>Florianópolis</w:t>
      </w:r>
      <w:proofErr w:type="spellEnd"/>
      <w:r w:rsidRPr="00306F87">
        <w:t>, v. 8, n. 15, p. 049–066, 2019. DOI: 10.5965/2316796308152019049. Available at:</w:t>
      </w:r>
      <w:r>
        <w:t xml:space="preserve"> </w:t>
      </w:r>
      <w:r w:rsidRPr="00306F87">
        <w:t>https://www.revistas.udesc.br/index.php/hfd/article/view/2316796308152019049.</w:t>
      </w:r>
    </w:p>
    <w:p w14:paraId="2ED90393" w14:textId="77777777" w:rsidR="00306F87" w:rsidRPr="00306F87" w:rsidRDefault="00306F87" w:rsidP="00306F87">
      <w:pPr>
        <w:pStyle w:val="referenciasengetec"/>
        <w:rPr>
          <w:lang w:val="pt-BR"/>
        </w:rPr>
      </w:pPr>
      <w:r w:rsidRPr="00306F87">
        <w:t xml:space="preserve">CARVALHO, Vinícius. </w:t>
      </w:r>
      <w:r w:rsidRPr="00306F87">
        <w:rPr>
          <w:b/>
          <w:bCs/>
        </w:rPr>
        <w:t>MySQL:</w:t>
      </w:r>
      <w:r w:rsidRPr="00306F87">
        <w:t xml:space="preserve"> Get started with the leading open source database on the market. </w:t>
      </w:r>
      <w:r w:rsidRPr="00306F87">
        <w:rPr>
          <w:lang w:val="pt-BR"/>
        </w:rPr>
        <w:t>1st ed. São Paulo: Editora Casa do Código, 2015.</w:t>
      </w:r>
    </w:p>
    <w:p w14:paraId="610CF0D5" w14:textId="08DD42F4" w:rsidR="00306F87" w:rsidRPr="00306F87" w:rsidRDefault="00306F87" w:rsidP="00306F87">
      <w:pPr>
        <w:pStyle w:val="referenciasengetec"/>
      </w:pPr>
      <w:r w:rsidRPr="00306F87">
        <w:rPr>
          <w:lang w:val="pt-BR"/>
        </w:rPr>
        <w:t xml:space="preserve">COELHO, Pedro </w:t>
      </w:r>
      <w:proofErr w:type="spellStart"/>
      <w:r w:rsidRPr="00306F87">
        <w:rPr>
          <w:lang w:val="pt-BR"/>
        </w:rPr>
        <w:t>Citadin</w:t>
      </w:r>
      <w:proofErr w:type="spellEnd"/>
      <w:r w:rsidRPr="00306F87">
        <w:rPr>
          <w:lang w:val="pt-BR"/>
        </w:rPr>
        <w:t>; ANTUNES, Luciano</w:t>
      </w:r>
      <w:r w:rsidRPr="00306F87">
        <w:rPr>
          <w:b/>
          <w:bCs/>
          <w:lang w:val="pt-BR"/>
        </w:rPr>
        <w:t xml:space="preserve">. </w:t>
      </w:r>
      <w:r w:rsidRPr="00306F87">
        <w:rPr>
          <w:b/>
          <w:bCs/>
        </w:rPr>
        <w:t>Mobile application focused on sharing information about beaches, integrating the Google Maps tool and the React Native Library</w:t>
      </w:r>
      <w:r w:rsidRPr="00306F87">
        <w:t xml:space="preserve">. 2023. Undergraduate Thesis (Bachelor of Science in Computer Science) – University of Southern Santa Catarina, UNESC, </w:t>
      </w:r>
      <w:proofErr w:type="spellStart"/>
      <w:r w:rsidRPr="00306F87">
        <w:t>Criciúma</w:t>
      </w:r>
      <w:proofErr w:type="spellEnd"/>
      <w:r w:rsidRPr="00306F87">
        <w:t>, 2023.</w:t>
      </w:r>
    </w:p>
    <w:p w14:paraId="487FFCB6" w14:textId="77777777" w:rsidR="00306F87" w:rsidRPr="00306F87" w:rsidRDefault="00306F87" w:rsidP="00306F87">
      <w:pPr>
        <w:pStyle w:val="referenciasengetec"/>
        <w:rPr>
          <w:lang w:val="pt-BR"/>
        </w:rPr>
      </w:pPr>
      <w:r w:rsidRPr="00306F87">
        <w:rPr>
          <w:lang w:val="pt-BR"/>
        </w:rPr>
        <w:t xml:space="preserve">EBERMAM, </w:t>
      </w:r>
      <w:proofErr w:type="spellStart"/>
      <w:r w:rsidRPr="00306F87">
        <w:rPr>
          <w:lang w:val="pt-BR"/>
        </w:rPr>
        <w:t>Elivelto</w:t>
      </w:r>
      <w:proofErr w:type="spellEnd"/>
      <w:r w:rsidRPr="00306F87">
        <w:rPr>
          <w:lang w:val="pt-BR"/>
        </w:rPr>
        <w:t xml:space="preserve">; PESENTE, Guilherme Moraes; RIOS, Renan Osório; PULINI, Igor Carlos. </w:t>
      </w:r>
      <w:proofErr w:type="spellStart"/>
      <w:r w:rsidRPr="00306F87">
        <w:rPr>
          <w:b/>
          <w:bCs/>
          <w:lang w:val="pt-BR"/>
        </w:rPr>
        <w:t>Programming</w:t>
      </w:r>
      <w:proofErr w:type="spellEnd"/>
      <w:r w:rsidRPr="00306F87">
        <w:rPr>
          <w:b/>
          <w:bCs/>
          <w:lang w:val="pt-BR"/>
        </w:rPr>
        <w:t xml:space="preserve"> for </w:t>
      </w:r>
      <w:proofErr w:type="spellStart"/>
      <w:r w:rsidRPr="00306F87">
        <w:rPr>
          <w:b/>
          <w:bCs/>
          <w:lang w:val="pt-BR"/>
        </w:rPr>
        <w:t>Dummies</w:t>
      </w:r>
      <w:proofErr w:type="spellEnd"/>
      <w:r w:rsidRPr="00306F87">
        <w:rPr>
          <w:b/>
          <w:bCs/>
          <w:lang w:val="pt-BR"/>
        </w:rPr>
        <w:t xml:space="preserve"> </w:t>
      </w:r>
      <w:proofErr w:type="spellStart"/>
      <w:r w:rsidRPr="00306F87">
        <w:rPr>
          <w:b/>
          <w:bCs/>
          <w:lang w:val="pt-BR"/>
        </w:rPr>
        <w:t>with</w:t>
      </w:r>
      <w:proofErr w:type="spellEnd"/>
      <w:r w:rsidRPr="00306F87">
        <w:rPr>
          <w:b/>
          <w:bCs/>
          <w:lang w:val="pt-BR"/>
        </w:rPr>
        <w:t xml:space="preserve"> </w:t>
      </w:r>
      <w:proofErr w:type="spellStart"/>
      <w:r w:rsidRPr="00306F87">
        <w:rPr>
          <w:b/>
          <w:bCs/>
          <w:lang w:val="pt-BR"/>
        </w:rPr>
        <w:t>Raspberry</w:t>
      </w:r>
      <w:proofErr w:type="spellEnd"/>
      <w:r w:rsidRPr="00306F87">
        <w:rPr>
          <w:b/>
          <w:bCs/>
          <w:lang w:val="pt-BR"/>
        </w:rPr>
        <w:t xml:space="preserve"> Pi</w:t>
      </w:r>
      <w:r w:rsidRPr="00306F87">
        <w:rPr>
          <w:lang w:val="pt-BR"/>
        </w:rPr>
        <w:t xml:space="preserve">. Vitória: </w:t>
      </w:r>
      <w:proofErr w:type="spellStart"/>
      <w:r w:rsidRPr="00306F87">
        <w:rPr>
          <w:lang w:val="pt-BR"/>
        </w:rPr>
        <w:t>Edifes</w:t>
      </w:r>
      <w:proofErr w:type="spellEnd"/>
      <w:r w:rsidRPr="00306F87">
        <w:rPr>
          <w:lang w:val="pt-BR"/>
        </w:rPr>
        <w:t>; João Pessoa: IFPB Publisher, 2017.</w:t>
      </w:r>
    </w:p>
    <w:p w14:paraId="710EAA15" w14:textId="77777777" w:rsidR="00306F87" w:rsidRPr="00306F87" w:rsidRDefault="00306F87" w:rsidP="00306F87">
      <w:pPr>
        <w:pStyle w:val="referenciasengetec"/>
      </w:pPr>
      <w:r w:rsidRPr="00306F87">
        <w:rPr>
          <w:lang w:val="pt-BR"/>
        </w:rPr>
        <w:t xml:space="preserve">GALVÃO, Pedro Sereno. </w:t>
      </w:r>
      <w:r w:rsidRPr="00306F87">
        <w:rPr>
          <w:b/>
          <w:bCs/>
        </w:rPr>
        <w:t>Comprehensive Repository Analysis of Mobile Projects Built with React Native</w:t>
      </w:r>
      <w:r w:rsidRPr="00306F87">
        <w:t>. 2018. 28 p. Dissertation (Undergraduate Program in Computer Science) – Federal University of Pernambuco, Recife, 2018.</w:t>
      </w:r>
    </w:p>
    <w:p w14:paraId="5A9FCAE8" w14:textId="77777777" w:rsidR="00306F87" w:rsidRPr="00306F87" w:rsidRDefault="00306F87" w:rsidP="00306F87">
      <w:pPr>
        <w:pStyle w:val="referenciasengetec"/>
      </w:pPr>
      <w:r w:rsidRPr="00306F87">
        <w:t xml:space="preserve">GOOGLE. </w:t>
      </w:r>
      <w:r w:rsidRPr="00306F87">
        <w:rPr>
          <w:b/>
          <w:bCs/>
        </w:rPr>
        <w:t>Firebase</w:t>
      </w:r>
      <w:r w:rsidRPr="00306F87">
        <w:t>. Available at: https://firebase.google.com/. Accessed on: August 11, 2025.</w:t>
      </w:r>
    </w:p>
    <w:p w14:paraId="3F381A0C" w14:textId="77777777" w:rsidR="00306F87" w:rsidRPr="00306F87" w:rsidRDefault="00306F87" w:rsidP="00306F87">
      <w:pPr>
        <w:pStyle w:val="referenciasengetec"/>
        <w:rPr>
          <w:lang w:val="pt-BR"/>
        </w:rPr>
      </w:pPr>
      <w:r w:rsidRPr="00306F87">
        <w:t xml:space="preserve">GONÇALVES, Eduardo. </w:t>
      </w:r>
      <w:r w:rsidRPr="00306F87">
        <w:rPr>
          <w:b/>
          <w:bCs/>
        </w:rPr>
        <w:t>SQL:</w:t>
      </w:r>
      <w:r w:rsidRPr="00306F87">
        <w:t xml:space="preserve"> An approach to Oracle databases. </w:t>
      </w:r>
      <w:r w:rsidRPr="00306F87">
        <w:rPr>
          <w:lang w:val="pt-BR"/>
        </w:rPr>
        <w:t>1st ed. São Paulo: Casa do Código, 2014.</w:t>
      </w:r>
    </w:p>
    <w:p w14:paraId="664C0A2F" w14:textId="77777777" w:rsidR="00306F87" w:rsidRPr="00306F87" w:rsidRDefault="00306F87" w:rsidP="00306F87">
      <w:pPr>
        <w:pStyle w:val="referenciasengetec"/>
      </w:pPr>
      <w:r w:rsidRPr="00306F87">
        <w:rPr>
          <w:lang w:val="pt-BR"/>
        </w:rPr>
        <w:t xml:space="preserve">LAKATOS, Eva Maria; MARCONI, Marina De Andrade. </w:t>
      </w:r>
      <w:r w:rsidRPr="00306F87">
        <w:rPr>
          <w:b/>
          <w:bCs/>
        </w:rPr>
        <w:t>Fundamentals of Scientific Methodology</w:t>
      </w:r>
      <w:r w:rsidRPr="00306F87">
        <w:t>. 9th ed. São Paulo: GEN Atlas, 2021.</w:t>
      </w:r>
    </w:p>
    <w:p w14:paraId="550EDA5D" w14:textId="733A5846" w:rsidR="00306F87" w:rsidRPr="00306F87" w:rsidRDefault="00306F87" w:rsidP="00306F87">
      <w:pPr>
        <w:pStyle w:val="referenciasengetec"/>
        <w:rPr>
          <w:lang w:val="pt-BR"/>
        </w:rPr>
      </w:pPr>
      <w:r w:rsidRPr="00306F87">
        <w:t xml:space="preserve">MACHADO, </w:t>
      </w:r>
      <w:proofErr w:type="spellStart"/>
      <w:r w:rsidRPr="00306F87">
        <w:t>Kheronn</w:t>
      </w:r>
      <w:proofErr w:type="spellEnd"/>
      <w:r w:rsidRPr="00306F87">
        <w:t xml:space="preserve"> </w:t>
      </w:r>
      <w:proofErr w:type="spellStart"/>
      <w:r w:rsidRPr="00306F87">
        <w:t>Khennedy</w:t>
      </w:r>
      <w:proofErr w:type="spellEnd"/>
      <w:r w:rsidRPr="00306F87">
        <w:t xml:space="preserve">. </w:t>
      </w:r>
      <w:r w:rsidRPr="00306F87">
        <w:rPr>
          <w:b/>
          <w:bCs/>
        </w:rPr>
        <w:t>Angular 11 and Firebase:</w:t>
      </w:r>
      <w:r w:rsidRPr="00306F87">
        <w:t xml:space="preserve"> Building an application integrated with the Google platform. </w:t>
      </w:r>
      <w:r w:rsidRPr="00306F87">
        <w:rPr>
          <w:lang w:val="pt-BR"/>
        </w:rPr>
        <w:t>São Paulo: Casa do Código, 2021.</w:t>
      </w:r>
    </w:p>
    <w:p w14:paraId="35DBF6AE" w14:textId="77777777" w:rsidR="00306F87" w:rsidRPr="00306F87" w:rsidRDefault="00306F87" w:rsidP="00306F87">
      <w:pPr>
        <w:pStyle w:val="referenciasengetec"/>
      </w:pPr>
      <w:r w:rsidRPr="00306F87">
        <w:rPr>
          <w:lang w:val="pt-BR"/>
        </w:rPr>
        <w:t xml:space="preserve">MILANO, Danilo de; HONORATO, Luciano Barrozo. </w:t>
      </w:r>
      <w:r w:rsidRPr="00306F87">
        <w:rPr>
          <w:b/>
          <w:bCs/>
        </w:rPr>
        <w:t>Computer Vision</w:t>
      </w:r>
      <w:r w:rsidRPr="00306F87">
        <w:t>. UNICAMP State University of Campinas, FT Faculty of Technology, 2014.</w:t>
      </w:r>
    </w:p>
    <w:p w14:paraId="768AF0B6" w14:textId="231C785D" w:rsidR="00306F87" w:rsidRPr="00306F87" w:rsidRDefault="00306F87" w:rsidP="00306F87">
      <w:pPr>
        <w:pStyle w:val="referenciasengetec"/>
        <w:rPr>
          <w:lang w:val="pt-BR"/>
        </w:rPr>
      </w:pPr>
      <w:r w:rsidRPr="00306F87">
        <w:rPr>
          <w:lang w:val="pt-BR"/>
        </w:rPr>
        <w:lastRenderedPageBreak/>
        <w:t xml:space="preserve">OLIVEIRA, Cláudio </w:t>
      </w:r>
      <w:proofErr w:type="spellStart"/>
      <w:r w:rsidRPr="00306F87">
        <w:rPr>
          <w:lang w:val="pt-BR"/>
        </w:rPr>
        <w:t>Luis</w:t>
      </w:r>
      <w:proofErr w:type="spellEnd"/>
      <w:r w:rsidRPr="00306F87">
        <w:rPr>
          <w:lang w:val="pt-BR"/>
        </w:rPr>
        <w:t xml:space="preserve"> Vieira; NABARRO, Cristina Becker Matos; ZANETTI, Humberto Augusto </w:t>
      </w:r>
      <w:proofErr w:type="spellStart"/>
      <w:r w:rsidRPr="00306F87">
        <w:rPr>
          <w:lang w:val="pt-BR"/>
        </w:rPr>
        <w:t>Piovesana</w:t>
      </w:r>
      <w:proofErr w:type="spellEnd"/>
      <w:r w:rsidRPr="00306F87">
        <w:rPr>
          <w:lang w:val="pt-BR"/>
        </w:rPr>
        <w:t>.</w:t>
      </w:r>
      <w:r>
        <w:rPr>
          <w:lang w:val="pt-BR"/>
        </w:rPr>
        <w:t xml:space="preserve"> </w:t>
      </w:r>
      <w:proofErr w:type="spellStart"/>
      <w:r w:rsidRPr="008A2334">
        <w:rPr>
          <w:b/>
          <w:bCs/>
          <w:lang w:val="pt-BR"/>
        </w:rPr>
        <w:t>Raspberry</w:t>
      </w:r>
      <w:proofErr w:type="spellEnd"/>
      <w:r w:rsidRPr="008A2334">
        <w:rPr>
          <w:b/>
          <w:bCs/>
          <w:lang w:val="pt-BR"/>
        </w:rPr>
        <w:t xml:space="preserve"> Pi </w:t>
      </w:r>
      <w:proofErr w:type="spellStart"/>
      <w:r w:rsidRPr="008A2334">
        <w:rPr>
          <w:b/>
          <w:bCs/>
          <w:lang w:val="pt-BR"/>
        </w:rPr>
        <w:t>Made</w:t>
      </w:r>
      <w:proofErr w:type="spellEnd"/>
      <w:r w:rsidRPr="008A2334">
        <w:rPr>
          <w:b/>
          <w:bCs/>
          <w:lang w:val="pt-BR"/>
        </w:rPr>
        <w:t xml:space="preserve"> </w:t>
      </w:r>
      <w:proofErr w:type="spellStart"/>
      <w:r w:rsidRPr="008A2334">
        <w:rPr>
          <w:b/>
          <w:bCs/>
          <w:lang w:val="pt-BR"/>
        </w:rPr>
        <w:t>Easy</w:t>
      </w:r>
      <w:proofErr w:type="spellEnd"/>
      <w:r w:rsidRPr="008A2334">
        <w:rPr>
          <w:lang w:val="pt-BR"/>
        </w:rPr>
        <w:t xml:space="preserve">. 1st ed. </w:t>
      </w:r>
      <w:r w:rsidRPr="00306F87">
        <w:rPr>
          <w:lang w:val="pt-BR"/>
        </w:rPr>
        <w:t>São Paulo: Editora Érica, 2018. 224 p.</w:t>
      </w:r>
    </w:p>
    <w:p w14:paraId="4B417858" w14:textId="77777777" w:rsidR="00306F87" w:rsidRPr="00306F87" w:rsidRDefault="00306F87" w:rsidP="00306F87">
      <w:pPr>
        <w:pStyle w:val="referenciasengetec"/>
      </w:pPr>
      <w:r w:rsidRPr="008A2334">
        <w:rPr>
          <w:lang w:val="pt-BR"/>
        </w:rPr>
        <w:t>OLIVEIRA, Sérgio De.</w:t>
      </w:r>
      <w:r w:rsidRPr="008A2334">
        <w:rPr>
          <w:b/>
          <w:bCs/>
          <w:lang w:val="pt-BR"/>
        </w:rPr>
        <w:t xml:space="preserve"> </w:t>
      </w:r>
      <w:r w:rsidRPr="00DF1540">
        <w:rPr>
          <w:b/>
          <w:bCs/>
        </w:rPr>
        <w:t>Internet of Things with ESP8266, Arduino and Raspberry Pi</w:t>
      </w:r>
      <w:r w:rsidRPr="00306F87">
        <w:t xml:space="preserve">. 2nd ed. São Paulo: </w:t>
      </w:r>
      <w:proofErr w:type="spellStart"/>
      <w:r w:rsidRPr="00306F87">
        <w:t>Novatec</w:t>
      </w:r>
      <w:proofErr w:type="spellEnd"/>
      <w:r w:rsidRPr="00306F87">
        <w:t>, 2021.</w:t>
      </w:r>
    </w:p>
    <w:p w14:paraId="29B2961F" w14:textId="77777777" w:rsidR="00306F87" w:rsidRPr="00306F87" w:rsidRDefault="00306F87" w:rsidP="00306F87">
      <w:pPr>
        <w:pStyle w:val="referenciasengetec"/>
      </w:pPr>
      <w:r w:rsidRPr="00306F87">
        <w:t xml:space="preserve">PAMCARY. </w:t>
      </w:r>
      <w:r w:rsidRPr="00DF1540">
        <w:rPr>
          <w:b/>
          <w:bCs/>
        </w:rPr>
        <w:t>Truck accidents are almost 5 times more frequent than cargo theft</w:t>
      </w:r>
      <w:r w:rsidRPr="00306F87">
        <w:t xml:space="preserve">. </w:t>
      </w:r>
      <w:proofErr w:type="spellStart"/>
      <w:r w:rsidRPr="00306F87">
        <w:t>Pamcary</w:t>
      </w:r>
      <w:proofErr w:type="spellEnd"/>
      <w:r w:rsidRPr="00306F87">
        <w:t>, 2025. Available at: https://www1.gps-pamcary.com.br/acidentes-com-caminhoes-sao-quase-5-vezes-que-furto-de-cargas/. Accessed on: October 20, 2025.</w:t>
      </w:r>
    </w:p>
    <w:p w14:paraId="4335E80C" w14:textId="0C9660E3" w:rsidR="00306F87" w:rsidRPr="00306F87" w:rsidRDefault="00306F87" w:rsidP="00306F87">
      <w:pPr>
        <w:pStyle w:val="referenciasengetec"/>
      </w:pPr>
      <w:r w:rsidRPr="00306F87">
        <w:t xml:space="preserve">RIBEIRO, Joyce. </w:t>
      </w:r>
      <w:r w:rsidRPr="00DF1540">
        <w:rPr>
          <w:b/>
          <w:bCs/>
        </w:rPr>
        <w:t>Every two days, a truck gets stuck under overpasses in São Paulo</w:t>
      </w:r>
      <w:r w:rsidRPr="00306F87">
        <w:t>. R7, 2019. Available at: https://noticias.r7.com/sao-paulo/a-cada-dois-dias-um-caminhao-entala-em-viadutos-de-sao-paulo</w:t>
      </w:r>
      <w:r w:rsidR="009E7B07">
        <w:t>-</w:t>
      </w:r>
      <w:r w:rsidRPr="00306F87">
        <w:t>30102019/. Accessed on: September 10, 2025.</w:t>
      </w:r>
    </w:p>
    <w:p w14:paraId="0613E476" w14:textId="77777777" w:rsidR="00306F87" w:rsidRPr="00306F87" w:rsidRDefault="00306F87" w:rsidP="00306F87">
      <w:pPr>
        <w:pStyle w:val="referenciasengetec"/>
      </w:pPr>
      <w:r w:rsidRPr="00306F87">
        <w:t xml:space="preserve">RODRIGUES, Arthur. </w:t>
      </w:r>
      <w:r w:rsidRPr="00DF1540">
        <w:rPr>
          <w:b/>
          <w:bCs/>
        </w:rPr>
        <w:t>15 trucks get stuck under overpasses in SP every month, damaging structures</w:t>
      </w:r>
      <w:r w:rsidRPr="00306F87">
        <w:t xml:space="preserve">. </w:t>
      </w:r>
      <w:r w:rsidRPr="00306F87">
        <w:rPr>
          <w:lang w:val="pt-BR"/>
        </w:rPr>
        <w:t xml:space="preserve">Folha de </w:t>
      </w:r>
      <w:proofErr w:type="spellStart"/>
      <w:r w:rsidRPr="00306F87">
        <w:rPr>
          <w:lang w:val="pt-BR"/>
        </w:rPr>
        <w:t>S.Paulo</w:t>
      </w:r>
      <w:proofErr w:type="spellEnd"/>
      <w:r w:rsidRPr="00306F87">
        <w:rPr>
          <w:lang w:val="pt-BR"/>
        </w:rPr>
        <w:t xml:space="preserve">, 2019. </w:t>
      </w:r>
      <w:proofErr w:type="spellStart"/>
      <w:r w:rsidRPr="00306F87">
        <w:rPr>
          <w:lang w:val="pt-BR"/>
        </w:rPr>
        <w:t>Available</w:t>
      </w:r>
      <w:proofErr w:type="spellEnd"/>
      <w:r w:rsidRPr="00306F87">
        <w:rPr>
          <w:lang w:val="pt-BR"/>
        </w:rPr>
        <w:t xml:space="preserve"> </w:t>
      </w:r>
      <w:proofErr w:type="spellStart"/>
      <w:r w:rsidRPr="00306F87">
        <w:rPr>
          <w:lang w:val="pt-BR"/>
        </w:rPr>
        <w:t>at</w:t>
      </w:r>
      <w:proofErr w:type="spellEnd"/>
      <w:r w:rsidRPr="00306F87">
        <w:rPr>
          <w:lang w:val="pt-BR"/>
        </w:rPr>
        <w:t xml:space="preserve">: https://www.folha.uol.com.br/cotidiano/2019/02/quinze-caminhoes-ficam-presos-em-viadutos-todo-mes-em-sp-e-abalam-estruturas. </w:t>
      </w:r>
      <w:r w:rsidRPr="00306F87">
        <w:t>Accessed on: Apr. 7, 2025.</w:t>
      </w:r>
    </w:p>
    <w:p w14:paraId="44303D03" w14:textId="77777777" w:rsidR="00306F87" w:rsidRPr="00306F87" w:rsidRDefault="00306F87" w:rsidP="00306F87">
      <w:pPr>
        <w:pStyle w:val="referenciasengetec"/>
        <w:rPr>
          <w:lang w:val="pt-BR"/>
        </w:rPr>
      </w:pPr>
      <w:r w:rsidRPr="00306F87">
        <w:t xml:space="preserve">SANTOS, Sandro. </w:t>
      </w:r>
      <w:r w:rsidRPr="00DF1540">
        <w:rPr>
          <w:b/>
          <w:bCs/>
        </w:rPr>
        <w:t>Introduction</w:t>
      </w:r>
      <w:r w:rsidRPr="00306F87">
        <w:t xml:space="preserve"> </w:t>
      </w:r>
      <w:r w:rsidRPr="00DF1540">
        <w:rPr>
          <w:b/>
          <w:bCs/>
        </w:rPr>
        <w:t>to</w:t>
      </w:r>
      <w:r w:rsidRPr="00306F87">
        <w:t xml:space="preserve"> </w:t>
      </w:r>
      <w:r w:rsidRPr="00DF1540">
        <w:rPr>
          <w:b/>
          <w:bCs/>
        </w:rPr>
        <w:t>IoT:</w:t>
      </w:r>
      <w:r w:rsidRPr="00306F87">
        <w:t xml:space="preserve"> Unveiling the Internet of Things. </w:t>
      </w:r>
      <w:r w:rsidRPr="00306F87">
        <w:rPr>
          <w:lang w:val="pt-BR"/>
        </w:rPr>
        <w:t>Santa Catarina: Clube de Autores, 2019.</w:t>
      </w:r>
    </w:p>
    <w:p w14:paraId="4016166D" w14:textId="2163B32B" w:rsidR="00183F7C" w:rsidRPr="008A13FD" w:rsidRDefault="00306F87" w:rsidP="00306F87">
      <w:pPr>
        <w:pStyle w:val="referenciasengetec"/>
      </w:pPr>
      <w:r w:rsidRPr="00306F87">
        <w:rPr>
          <w:lang w:val="pt-BR"/>
        </w:rPr>
        <w:t xml:space="preserve">SILVA, Gabriel de Oliveira; DIAS, Wanderson Roger Azevedo; ESCUDERO, Danilo Pereira. </w:t>
      </w:r>
      <w:r w:rsidRPr="00DF1540">
        <w:rPr>
          <w:b/>
          <w:bCs/>
        </w:rPr>
        <w:t xml:space="preserve">Analysis of the Computational Performance of the Raspberry Pi Running the </w:t>
      </w:r>
      <w:proofErr w:type="spellStart"/>
      <w:r w:rsidRPr="00DF1540">
        <w:rPr>
          <w:b/>
          <w:bCs/>
        </w:rPr>
        <w:t>SysBench</w:t>
      </w:r>
      <w:proofErr w:type="spellEnd"/>
      <w:r w:rsidRPr="00DF1540">
        <w:rPr>
          <w:b/>
          <w:bCs/>
        </w:rPr>
        <w:t xml:space="preserve"> Benchmark</w:t>
      </w:r>
      <w:r w:rsidRPr="00306F87">
        <w:t xml:space="preserve">. </w:t>
      </w:r>
      <w:r w:rsidRPr="008A2334">
        <w:t>Symposium on High-Performance Computing Systems (SSCAD). SBC, 2022.</w:t>
      </w:r>
    </w:p>
    <w:p w14:paraId="124FD2C4" w14:textId="77777777" w:rsidR="00AB7ADA" w:rsidRPr="008A13FD" w:rsidRDefault="00AB7ADA" w:rsidP="001358C9">
      <w:pPr>
        <w:autoSpaceDE w:val="0"/>
        <w:autoSpaceDN w:val="0"/>
        <w:adjustRightInd w:val="0"/>
        <w:spacing w:after="0" w:line="240" w:lineRule="auto"/>
        <w:rPr>
          <w:rFonts w:cstheme="minorHAnsi"/>
          <w:color w:val="000000"/>
          <w:kern w:val="0"/>
          <w:sz w:val="20"/>
          <w:szCs w:val="20"/>
        </w:rPr>
      </w:pPr>
    </w:p>
    <w:p w14:paraId="4159E483" w14:textId="77777777" w:rsidR="006A43F9" w:rsidRPr="008A13FD" w:rsidRDefault="006A43F9" w:rsidP="001358C9">
      <w:pPr>
        <w:autoSpaceDE w:val="0"/>
        <w:autoSpaceDN w:val="0"/>
        <w:adjustRightInd w:val="0"/>
        <w:spacing w:after="0" w:line="240" w:lineRule="auto"/>
        <w:rPr>
          <w:rFonts w:cstheme="minorHAnsi"/>
          <w:color w:val="000000"/>
          <w:kern w:val="0"/>
          <w:sz w:val="20"/>
          <w:szCs w:val="20"/>
        </w:rPr>
      </w:pPr>
    </w:p>
    <w:p w14:paraId="5338FBDA" w14:textId="2DA6A6A6" w:rsidR="00AB7ADA" w:rsidRPr="008A13FD" w:rsidRDefault="007001B7" w:rsidP="007001B7">
      <w:pPr>
        <w:pStyle w:val="referenciasengetec"/>
      </w:pPr>
      <w:r w:rsidRPr="007001B7">
        <w:t>"The content expressed in the work, as well as the copyright of figures and data, and its spelling and formatting, are the sole responsibility of the author(s)."</w:t>
      </w:r>
    </w:p>
    <w:p w14:paraId="34FC6EF2" w14:textId="59EDDBCD" w:rsidR="00AB7ADA" w:rsidRPr="007001B7" w:rsidRDefault="00DB1B01" w:rsidP="007001B7">
      <w:pPr>
        <w:pStyle w:val="referenciasengetec"/>
      </w:pPr>
      <w:r w:rsidRPr="00F70940">
        <w:rPr>
          <w:rFonts w:ascii="Calibri" w:hAnsi="Calibri" w:cs="Calibri"/>
        </w:rPr>
        <w:t>"The author(s) of the work declare(s) that during the preparation of the manuscript, the ChatGPT (OpenAI) Artificial Intelligence (AI) tool was used exclusively to support language revision, text organization, and translation of the abstract into English and Spanish. After using this tool/service, the authors edited and revised the content as needed and assume full responsibility for the content of the publication."</w:t>
      </w:r>
    </w:p>
    <w:sectPr w:rsidR="00AB7ADA" w:rsidRPr="007001B7" w:rsidSect="00D674BB">
      <w:type w:val="continuous"/>
      <w:pgSz w:w="11906" w:h="16838"/>
      <w:pgMar w:top="1134" w:right="1418" w:bottom="1134" w:left="1418" w:header="283"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8FE43" w14:textId="77777777" w:rsidR="00D759C0" w:rsidRPr="008A13FD" w:rsidRDefault="00D759C0" w:rsidP="00B567F3">
      <w:pPr>
        <w:spacing w:after="0" w:line="240" w:lineRule="auto"/>
      </w:pPr>
      <w:r w:rsidRPr="008A13FD">
        <w:separator/>
      </w:r>
    </w:p>
  </w:endnote>
  <w:endnote w:type="continuationSeparator" w:id="0">
    <w:p w14:paraId="1B7FB42D" w14:textId="77777777" w:rsidR="00D759C0" w:rsidRPr="008A13FD" w:rsidRDefault="00D759C0" w:rsidP="00B567F3">
      <w:pPr>
        <w:spacing w:after="0" w:line="240" w:lineRule="auto"/>
      </w:pPr>
      <w:r w:rsidRPr="008A13F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edium">
    <w:charset w:val="00"/>
    <w:family w:val="auto"/>
    <w:pitch w:val="variable"/>
    <w:sig w:usb0="E0000AFF" w:usb1="5000217F" w:usb2="00000021" w:usb3="00000000" w:csb0="0000019F" w:csb1="00000000"/>
  </w:font>
  <w:font w:name="Colo Pro Black">
    <w:altName w:val="Arial"/>
    <w:panose1 w:val="00000000000000000000"/>
    <w:charset w:val="00"/>
    <w:family w:val="swiss"/>
    <w:notTrueType/>
    <w:pitch w:val="variable"/>
    <w:sig w:usb0="00000000"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3116190"/>
      <w:docPartObj>
        <w:docPartGallery w:val="Page Numbers (Bottom of Page)"/>
        <w:docPartUnique/>
      </w:docPartObj>
    </w:sdtPr>
    <w:sdtContent>
      <w:p w14:paraId="13331F12" w14:textId="2C471EA2" w:rsidR="00434A11" w:rsidRPr="008A13FD" w:rsidRDefault="00434A11">
        <w:pPr>
          <w:pStyle w:val="Rodap"/>
        </w:pPr>
        <w:r w:rsidRPr="008A13FD">
          <w:rPr>
            <w:noProof/>
            <w:lang w:eastAsia="pt-BR"/>
          </w:rPr>
          <mc:AlternateContent>
            <mc:Choice Requires="wps">
              <w:drawing>
                <wp:anchor distT="0" distB="0" distL="114300" distR="114300" simplePos="0" relativeHeight="251677696" behindDoc="0" locked="0" layoutInCell="1" allowOverlap="1" wp14:anchorId="369720D2" wp14:editId="00DB9A04">
                  <wp:simplePos x="0" y="0"/>
                  <wp:positionH relativeFrom="page">
                    <wp:align>right</wp:align>
                  </wp:positionH>
                  <wp:positionV relativeFrom="page">
                    <wp:align>bottom</wp:align>
                  </wp:positionV>
                  <wp:extent cx="1639481" cy="1584000"/>
                  <wp:effectExtent l="0" t="0" r="0" b="0"/>
                  <wp:wrapNone/>
                  <wp:docPr id="921703277" name="Triângulo isósceles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39481" cy="1584000"/>
                          </a:xfrm>
                          <a:prstGeom prst="triangle">
                            <a:avLst>
                              <a:gd name="adj" fmla="val 100000"/>
                            </a:avLst>
                          </a:prstGeom>
                          <a:solidFill>
                            <a:srgbClr val="179AB9"/>
                          </a:solidFill>
                          <a:ln>
                            <a:noFill/>
                          </a:ln>
                        </wps:spPr>
                        <wps:txbx>
                          <w:txbxContent>
                            <w:p w14:paraId="5ED2E264" w14:textId="77777777" w:rsidR="00434A11" w:rsidRPr="008A13FD" w:rsidRDefault="00434A11" w:rsidP="00D65939">
                              <w:pPr>
                                <w:spacing w:after="0" w:line="240" w:lineRule="auto"/>
                                <w:jc w:val="center"/>
                                <w:rPr>
                                  <w:sz w:val="28"/>
                                  <w:szCs w:val="28"/>
                                </w:rPr>
                              </w:pPr>
                              <w:r w:rsidRPr="008A13FD">
                                <w:rPr>
                                  <w:rFonts w:eastAsiaTheme="minorEastAsia" w:cs="Times New Roman"/>
                                  <w:sz w:val="28"/>
                                  <w:szCs w:val="28"/>
                                </w:rPr>
                                <w:fldChar w:fldCharType="begin"/>
                              </w:r>
                              <w:r w:rsidRPr="008A13FD">
                                <w:rPr>
                                  <w:sz w:val="28"/>
                                  <w:szCs w:val="28"/>
                                </w:rPr>
                                <w:instrText>PAGE    \* MERGEFORMAT</w:instrText>
                              </w:r>
                              <w:r w:rsidRPr="008A13FD">
                                <w:rPr>
                                  <w:rFonts w:eastAsiaTheme="minorEastAsia" w:cs="Times New Roman"/>
                                  <w:sz w:val="28"/>
                                  <w:szCs w:val="28"/>
                                </w:rPr>
                                <w:fldChar w:fldCharType="separate"/>
                              </w:r>
                              <w:r w:rsidR="00D674BB" w:rsidRPr="008A13FD">
                                <w:rPr>
                                  <w:rFonts w:asciiTheme="majorHAnsi" w:eastAsiaTheme="majorEastAsia" w:hAnsiTheme="majorHAnsi" w:cstheme="majorBidi"/>
                                  <w:color w:val="FFFFFF" w:themeColor="background1"/>
                                  <w:sz w:val="28"/>
                                  <w:szCs w:val="28"/>
                                </w:rPr>
                                <w:t>1</w:t>
                              </w:r>
                              <w:r w:rsidRPr="008A13FD">
                                <w:rPr>
                                  <w:rFonts w:asciiTheme="majorHAnsi" w:eastAsiaTheme="majorEastAsia" w:hAnsiTheme="majorHAnsi" w:cstheme="majorBidi"/>
                                  <w:color w:val="FFFFFF" w:themeColor="background1"/>
                                  <w:sz w:val="28"/>
                                  <w:szCs w:val="28"/>
                                </w:rPr>
                                <w:fldChar w:fldCharType="end"/>
                              </w:r>
                            </w:p>
                          </w:txbxContent>
                        </wps:txbx>
                        <wps:bodyPr rot="0" vert="horz" wrap="square" lIns="9144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9720D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1" o:spid="_x0000_s1027" type="#_x0000_t5" style="position:absolute;margin-left:77.9pt;margin-top:0;width:129.1pt;height:124.7pt;z-index:251677696;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" adj="21600" fillcolor="#179ab9" stroked="f">
                  <o:lock v:ext="edit" aspectratio="t"/>
                  <v:textbox inset=",0">
                    <w:txbxContent>
                      <w:p w14:paraId="5ED2E264" w14:textId="77777777" w:rsidR="00434A11" w:rsidRPr="008A13FD" w:rsidRDefault="00434A11" w:rsidP="00D65939">
                        <w:pPr>
                          <w:spacing w:after="0" w:line="240" w:lineRule="auto"/>
                          <w:jc w:val="center"/>
                          <w:rPr>
                            <w:sz w:val="28"/>
                            <w:szCs w:val="28"/>
                          </w:rPr>
                        </w:pPr>
                        <w:r w:rsidRPr="008A13FD">
                          <w:rPr>
                            <w:rFonts w:eastAsiaTheme="minorEastAsia" w:cs="Times New Roman"/>
                            <w:sz w:val="28"/>
                            <w:szCs w:val="28"/>
                          </w:rPr>
                          <w:fldChar w:fldCharType="begin"/>
                        </w:r>
                        <w:r w:rsidRPr="008A13FD">
                          <w:rPr>
                            <w:sz w:val="28"/>
                            <w:szCs w:val="28"/>
                          </w:rPr>
                          <w:instrText>PAGE    \* MERGEFORMAT</w:instrText>
                        </w:r>
                        <w:r w:rsidRPr="008A13FD">
                          <w:rPr>
                            <w:rFonts w:eastAsiaTheme="minorEastAsia" w:cs="Times New Roman"/>
                            <w:sz w:val="28"/>
                            <w:szCs w:val="28"/>
                          </w:rPr>
                          <w:fldChar w:fldCharType="separate"/>
                        </w:r>
                        <w:r w:rsidR="00D674BB" w:rsidRPr="008A13FD">
                          <w:rPr>
                            <w:rFonts w:asciiTheme="majorHAnsi" w:eastAsiaTheme="majorEastAsia" w:hAnsiTheme="majorHAnsi" w:cstheme="majorBidi"/>
                            <w:color w:val="FFFFFF" w:themeColor="background1"/>
                            <w:sz w:val="28"/>
                            <w:szCs w:val="28"/>
                          </w:rPr>
                          <w:t>1</w:t>
                        </w:r>
                        <w:r w:rsidRPr="008A13FD">
                          <w:rPr>
                            <w:rFonts w:asciiTheme="majorHAnsi" w:eastAsiaTheme="majorEastAsia" w:hAnsiTheme="majorHAnsi" w:cstheme="majorBidi"/>
                            <w:color w:val="FFFFFF" w:themeColor="background1"/>
                            <w:sz w:val="28"/>
                            <w:szCs w:val="28"/>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7BBAA" w14:textId="77777777" w:rsidR="00D759C0" w:rsidRPr="008A13FD" w:rsidRDefault="00D759C0" w:rsidP="00B567F3">
      <w:pPr>
        <w:spacing w:after="0" w:line="240" w:lineRule="auto"/>
      </w:pPr>
      <w:r w:rsidRPr="008A13FD">
        <w:separator/>
      </w:r>
    </w:p>
  </w:footnote>
  <w:footnote w:type="continuationSeparator" w:id="0">
    <w:p w14:paraId="4AB9463E" w14:textId="77777777" w:rsidR="00D759C0" w:rsidRPr="008A13FD" w:rsidRDefault="00D759C0" w:rsidP="00B567F3">
      <w:pPr>
        <w:spacing w:after="0" w:line="240" w:lineRule="auto"/>
      </w:pPr>
      <w:r w:rsidRPr="008A13FD">
        <w:continuationSeparator/>
      </w:r>
    </w:p>
  </w:footnote>
  <w:footnote w:id="1">
    <w:p w14:paraId="1CCD996E" w14:textId="6CE452AE" w:rsidR="00044620" w:rsidRPr="00234476" w:rsidRDefault="00044620">
      <w:pPr>
        <w:pStyle w:val="Textodenotaderodap"/>
        <w:rPr>
          <w:sz w:val="22"/>
          <w:szCs w:val="22"/>
          <w:lang w:val="pt-BR"/>
        </w:rPr>
      </w:pPr>
      <w:r w:rsidRPr="008A13FD">
        <w:rPr>
          <w:rStyle w:val="Refdenotaderodap"/>
          <w:sz w:val="22"/>
          <w:szCs w:val="22"/>
        </w:rPr>
        <w:footnoteRef/>
      </w:r>
      <w:proofErr w:type="spellStart"/>
      <w:r w:rsidR="003517CB" w:rsidRPr="00234476">
        <w:rPr>
          <w:sz w:val="22"/>
          <w:szCs w:val="22"/>
          <w:lang w:val="pt-BR"/>
        </w:rPr>
        <w:t>Etec</w:t>
      </w:r>
      <w:proofErr w:type="spellEnd"/>
      <w:r w:rsidR="003517CB" w:rsidRPr="00234476">
        <w:rPr>
          <w:sz w:val="22"/>
          <w:szCs w:val="22"/>
          <w:lang w:val="pt-BR"/>
        </w:rPr>
        <w:t xml:space="preserve"> Zona Leste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96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3545"/>
    </w:tblGrid>
    <w:tr w:rsidR="00434A11" w:rsidRPr="008A13FD" w14:paraId="2D61F154" w14:textId="77777777" w:rsidTr="00F61E44">
      <w:trPr>
        <w:trHeight w:val="425"/>
      </w:trPr>
      <w:tc>
        <w:tcPr>
          <w:tcW w:w="6096" w:type="dxa"/>
          <w:vAlign w:val="center"/>
        </w:tcPr>
        <w:p w14:paraId="3F8C772B" w14:textId="000C7FCF" w:rsidR="00434A11" w:rsidRPr="00234476" w:rsidRDefault="00543610" w:rsidP="00F61E44">
          <w:pPr>
            <w:rPr>
              <w:b/>
              <w:bCs/>
              <w:color w:val="FFFFFF" w:themeColor="background1"/>
              <w:sz w:val="24"/>
              <w:szCs w:val="24"/>
              <w:lang w:val="pt-BR"/>
            </w:rPr>
          </w:pPr>
          <w:r w:rsidRPr="00234476">
            <w:rPr>
              <w:b/>
              <w:bCs/>
              <w:color w:val="FFFFFF" w:themeColor="background1"/>
              <w:sz w:val="24"/>
              <w:szCs w:val="24"/>
              <w:lang w:val="pt-BR"/>
            </w:rPr>
            <w:t xml:space="preserve">Faculdade de Tecnologia da Zona Leste | Fatec Zona Leste </w:t>
          </w:r>
        </w:p>
      </w:tc>
      <w:tc>
        <w:tcPr>
          <w:tcW w:w="3545" w:type="dxa"/>
          <w:vAlign w:val="center"/>
        </w:tcPr>
        <w:p w14:paraId="0AC4724F" w14:textId="0DBC46D2" w:rsidR="00434A11" w:rsidRPr="008A13FD" w:rsidRDefault="00D674BB" w:rsidP="00434A11">
          <w:pPr>
            <w:jc w:val="right"/>
            <w:rPr>
              <w:rFonts w:ascii="Colo Pro Black" w:hAnsi="Colo Pro Black" w:cs="Colo Pro Black"/>
              <w:color w:val="FFFFFF" w:themeColor="background1"/>
              <w:sz w:val="26"/>
              <w:szCs w:val="26"/>
            </w:rPr>
          </w:pPr>
          <w:r w:rsidRPr="008A13FD">
            <w:rPr>
              <w:rFonts w:asciiTheme="minorBidi" w:hAnsiTheme="minorBidi"/>
              <w:color w:val="FFFFFF" w:themeColor="background1"/>
              <w:sz w:val="26"/>
              <w:szCs w:val="26"/>
            </w:rPr>
            <w:t>8</w:t>
          </w:r>
          <w:r w:rsidR="006337A1" w:rsidRPr="008A13FD">
            <w:rPr>
              <w:rFonts w:asciiTheme="minorBidi" w:hAnsiTheme="minorBidi"/>
              <w:color w:val="FFFFFF" w:themeColor="background1"/>
              <w:sz w:val="26"/>
              <w:szCs w:val="26"/>
            </w:rPr>
            <w:t xml:space="preserve">º </w:t>
          </w:r>
          <w:proofErr w:type="spellStart"/>
          <w:r w:rsidR="00434A11" w:rsidRPr="008A13FD">
            <w:rPr>
              <w:rFonts w:asciiTheme="minorBidi" w:hAnsiTheme="minorBidi"/>
              <w:color w:val="FFFFFF" w:themeColor="background1"/>
              <w:sz w:val="26"/>
              <w:szCs w:val="26"/>
            </w:rPr>
            <w:t>EnGeTec</w:t>
          </w:r>
          <w:proofErr w:type="spellEnd"/>
          <w:r w:rsidR="006370D8" w:rsidRPr="008A13FD">
            <w:rPr>
              <w:rFonts w:cstheme="minorHAnsi"/>
              <w:color w:val="FFFFFF" w:themeColor="background1"/>
              <w:sz w:val="26"/>
              <w:szCs w:val="26"/>
            </w:rPr>
            <w:t xml:space="preserve"> </w:t>
          </w:r>
          <w:r w:rsidR="001F2E82" w:rsidRPr="008A13FD">
            <w:rPr>
              <w:rFonts w:cstheme="minorHAnsi"/>
              <w:color w:val="FFFFFF" w:themeColor="background1"/>
              <w:sz w:val="26"/>
              <w:szCs w:val="26"/>
            </w:rPr>
            <w:t xml:space="preserve">| </w:t>
          </w:r>
          <w:r w:rsidRPr="008A13FD">
            <w:rPr>
              <w:rFonts w:cstheme="minorHAnsi"/>
              <w:color w:val="FFFFFF" w:themeColor="background1"/>
              <w:sz w:val="26"/>
              <w:szCs w:val="26"/>
            </w:rPr>
            <w:t>2025</w:t>
          </w:r>
        </w:p>
      </w:tc>
    </w:tr>
    <w:tr w:rsidR="00434A11" w:rsidRPr="008A13FD" w14:paraId="1F9D40C7" w14:textId="77777777" w:rsidTr="00544DEB">
      <w:trPr>
        <w:trHeight w:val="227"/>
      </w:trPr>
      <w:tc>
        <w:tcPr>
          <w:tcW w:w="6096" w:type="dxa"/>
        </w:tcPr>
        <w:p w14:paraId="2173F8F0" w14:textId="306B03EC" w:rsidR="00434A11" w:rsidRPr="00234476" w:rsidRDefault="00D674BB" w:rsidP="00434A11">
          <w:pPr>
            <w:rPr>
              <w:color w:val="FFFFFF" w:themeColor="background1"/>
              <w:lang w:val="pt-BR"/>
            </w:rPr>
          </w:pPr>
          <w:r w:rsidRPr="00234476">
            <w:rPr>
              <w:color w:val="FFFFFF" w:themeColor="background1"/>
              <w:lang w:val="pt-BR"/>
            </w:rPr>
            <w:t>8</w:t>
          </w:r>
          <w:r w:rsidR="00245B74" w:rsidRPr="00234476">
            <w:rPr>
              <w:color w:val="FFFFFF" w:themeColor="background1"/>
              <w:lang w:val="pt-BR"/>
            </w:rPr>
            <w:t>°</w:t>
          </w:r>
          <w:r w:rsidRPr="00234476">
            <w:rPr>
              <w:color w:val="FFFFFF" w:themeColor="background1"/>
              <w:lang w:val="pt-BR"/>
            </w:rPr>
            <w:t xml:space="preserve"> </w:t>
          </w:r>
          <w:r w:rsidR="00080419" w:rsidRPr="00234476">
            <w:rPr>
              <w:color w:val="FFFFFF" w:themeColor="background1"/>
              <w:lang w:val="pt-BR"/>
            </w:rPr>
            <w:t>Encontro de Gestão e Tecnologia</w:t>
          </w:r>
        </w:p>
      </w:tc>
      <w:tc>
        <w:tcPr>
          <w:tcW w:w="3545" w:type="dxa"/>
          <w:vAlign w:val="bottom"/>
        </w:tcPr>
        <w:p w14:paraId="7921C55C" w14:textId="54581347" w:rsidR="00434A11" w:rsidRPr="008A13FD" w:rsidRDefault="00434A11" w:rsidP="00175B7D">
          <w:pPr>
            <w:jc w:val="right"/>
            <w:rPr>
              <w:rFonts w:cstheme="minorHAnsi"/>
              <w:color w:val="FFFFFF" w:themeColor="background1"/>
            </w:rPr>
          </w:pPr>
          <w:r w:rsidRPr="008A13FD">
            <w:rPr>
              <w:rFonts w:cstheme="minorHAnsi"/>
              <w:color w:val="FFFFFF" w:themeColor="background1"/>
            </w:rPr>
            <w:t xml:space="preserve">ISSN </w:t>
          </w:r>
          <w:r w:rsidR="00626E2E" w:rsidRPr="008A13FD">
            <w:rPr>
              <w:rFonts w:cstheme="minorHAnsi"/>
              <w:color w:val="FFFFFF" w:themeColor="background1"/>
            </w:rPr>
            <w:t>2675-4479</w:t>
          </w:r>
        </w:p>
      </w:tc>
    </w:tr>
    <w:tr w:rsidR="00434A11" w:rsidRPr="008A13FD" w14:paraId="7FA1BEB3" w14:textId="77777777" w:rsidTr="00434A11">
      <w:tc>
        <w:tcPr>
          <w:tcW w:w="6096" w:type="dxa"/>
        </w:tcPr>
        <w:p w14:paraId="6ECACA90" w14:textId="1E9CE6EF" w:rsidR="00434A11" w:rsidRPr="00234476" w:rsidRDefault="00D674BB" w:rsidP="00434A11">
          <w:pPr>
            <w:rPr>
              <w:color w:val="FFFFFF" w:themeColor="background1"/>
              <w:lang w:val="pt-BR"/>
            </w:rPr>
          </w:pPr>
          <w:r w:rsidRPr="00234476">
            <w:rPr>
              <w:color w:val="FFFFFF" w:themeColor="background1"/>
              <w:lang w:val="pt-BR"/>
            </w:rPr>
            <w:t>Organizações Ágeis em Tempos de Incerteza</w:t>
          </w:r>
        </w:p>
      </w:tc>
      <w:tc>
        <w:tcPr>
          <w:tcW w:w="3545" w:type="dxa"/>
        </w:tcPr>
        <w:p w14:paraId="74C9DFF5" w14:textId="0D6BCB1C" w:rsidR="00434A11" w:rsidRPr="008A13FD" w:rsidRDefault="00D674BB" w:rsidP="00434A11">
          <w:pPr>
            <w:jc w:val="right"/>
            <w:rPr>
              <w:color w:val="FFFFFF" w:themeColor="background1"/>
            </w:rPr>
          </w:pPr>
          <w:proofErr w:type="spellStart"/>
          <w:r w:rsidRPr="008A13FD">
            <w:rPr>
              <w:color w:val="FFFFFF" w:themeColor="background1"/>
            </w:rPr>
            <w:t>Dezembro</w:t>
          </w:r>
          <w:proofErr w:type="spellEnd"/>
          <w:r w:rsidRPr="008A13FD">
            <w:rPr>
              <w:color w:val="FFFFFF" w:themeColor="background1"/>
            </w:rPr>
            <w:t xml:space="preserve"> de 2025</w:t>
          </w:r>
        </w:p>
      </w:tc>
    </w:tr>
  </w:tbl>
  <w:p w14:paraId="23E9DBB6" w14:textId="3F6EFF6C" w:rsidR="001A0998" w:rsidRPr="008A13FD" w:rsidRDefault="005407CF">
    <w:pPr>
      <w:pStyle w:val="Cabealho"/>
      <w:rPr>
        <w:sz w:val="14"/>
        <w:szCs w:val="14"/>
      </w:rPr>
    </w:pPr>
    <w:r w:rsidRPr="008A13FD">
      <w:rPr>
        <w:noProof/>
        <w:sz w:val="14"/>
        <w:szCs w:val="14"/>
        <w:lang w:eastAsia="pt-BR"/>
      </w:rPr>
      <mc:AlternateContent>
        <mc:Choice Requires="wps">
          <w:drawing>
            <wp:anchor distT="0" distB="0" distL="114300" distR="114300" simplePos="0" relativeHeight="251657216" behindDoc="1" locked="0" layoutInCell="1" allowOverlap="1" wp14:anchorId="44BD10BB" wp14:editId="6091DEF4">
              <wp:simplePos x="0" y="0"/>
              <wp:positionH relativeFrom="page">
                <wp:align>left</wp:align>
              </wp:positionH>
              <wp:positionV relativeFrom="paragraph">
                <wp:posOffset>-1059180</wp:posOffset>
              </wp:positionV>
              <wp:extent cx="8659440" cy="1160669"/>
              <wp:effectExtent l="0" t="0" r="8890" b="1905"/>
              <wp:wrapNone/>
              <wp:docPr id="2086136826" name="Retângulo 2"/>
              <wp:cNvGraphicFramePr/>
              <a:graphic xmlns:a="http://schemas.openxmlformats.org/drawingml/2006/main">
                <a:graphicData uri="http://schemas.microsoft.com/office/word/2010/wordprocessingShape">
                  <wps:wsp>
                    <wps:cNvSpPr/>
                    <wps:spPr>
                      <a:xfrm>
                        <a:off x="0" y="0"/>
                        <a:ext cx="8659440" cy="1160669"/>
                      </a:xfrm>
                      <a:prstGeom prst="rect">
                        <a:avLst/>
                      </a:prstGeom>
                      <a:solidFill>
                        <a:srgbClr val="179AB9"/>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A36813" w14:textId="60ACF99A" w:rsidR="00434A11" w:rsidRPr="008A13FD" w:rsidRDefault="00434A11" w:rsidP="0043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10BB" id="Retângulo 2" o:spid="_x0000_s1026" style="position:absolute;margin-left:0;margin-top:-83.4pt;width:681.85pt;height:91.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" fillcolor="#179ab9" stroked="f" strokeweight="1pt">
              <v:textbox>
                <w:txbxContent>
                  <w:p w14:paraId="10A36813" w14:textId="60ACF99A" w:rsidR="00434A11" w:rsidRPr="008A13FD" w:rsidRDefault="00434A11" w:rsidP="00434A11">
                    <w:pPr>
                      <w:jc w:val="center"/>
                    </w:pP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C0C12"/>
    <w:multiLevelType w:val="hybridMultilevel"/>
    <w:tmpl w:val="2F16DF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774DE3"/>
    <w:multiLevelType w:val="multilevel"/>
    <w:tmpl w:val="F864A2D2"/>
    <w:lvl w:ilvl="0">
      <w:start w:val="1"/>
      <w:numFmt w:val="decimal"/>
      <w:pStyle w:val="Ttulo1ENG"/>
      <w:lvlText w:val="%1."/>
      <w:lvlJc w:val="left"/>
      <w:pPr>
        <w:ind w:left="720" w:hanging="360"/>
      </w:pPr>
      <w:rPr>
        <w:rFonts w:hint="default"/>
      </w:rPr>
    </w:lvl>
    <w:lvl w:ilvl="1">
      <w:start w:val="1"/>
      <w:numFmt w:val="decimal"/>
      <w:pStyle w:val="Ttulo11Engetec"/>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60E374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20600991">
    <w:abstractNumId w:val="1"/>
  </w:num>
  <w:num w:numId="2" w16cid:durableId="870531581">
    <w:abstractNumId w:val="2"/>
  </w:num>
  <w:num w:numId="3" w16cid:durableId="25453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7F3"/>
    <w:rsid w:val="00000734"/>
    <w:rsid w:val="00001020"/>
    <w:rsid w:val="00012ABF"/>
    <w:rsid w:val="000212DE"/>
    <w:rsid w:val="00023EF4"/>
    <w:rsid w:val="00026D23"/>
    <w:rsid w:val="00042C60"/>
    <w:rsid w:val="00044620"/>
    <w:rsid w:val="00045152"/>
    <w:rsid w:val="0004517D"/>
    <w:rsid w:val="00045D2D"/>
    <w:rsid w:val="0004707C"/>
    <w:rsid w:val="00052421"/>
    <w:rsid w:val="00055EFB"/>
    <w:rsid w:val="0005686B"/>
    <w:rsid w:val="00061D35"/>
    <w:rsid w:val="00065E6B"/>
    <w:rsid w:val="00067A22"/>
    <w:rsid w:val="00077D8B"/>
    <w:rsid w:val="00080419"/>
    <w:rsid w:val="00084490"/>
    <w:rsid w:val="00093A06"/>
    <w:rsid w:val="000A24B5"/>
    <w:rsid w:val="000A3216"/>
    <w:rsid w:val="000A6456"/>
    <w:rsid w:val="000B4E52"/>
    <w:rsid w:val="000C095D"/>
    <w:rsid w:val="000C5DB6"/>
    <w:rsid w:val="000F18C8"/>
    <w:rsid w:val="000F2A4E"/>
    <w:rsid w:val="00101A4F"/>
    <w:rsid w:val="00101A69"/>
    <w:rsid w:val="00120914"/>
    <w:rsid w:val="00133AB9"/>
    <w:rsid w:val="0013437C"/>
    <w:rsid w:val="001358C9"/>
    <w:rsid w:val="0014138B"/>
    <w:rsid w:val="00141A5F"/>
    <w:rsid w:val="00146C3F"/>
    <w:rsid w:val="00153139"/>
    <w:rsid w:val="0015495E"/>
    <w:rsid w:val="0016075D"/>
    <w:rsid w:val="0017095C"/>
    <w:rsid w:val="0017108E"/>
    <w:rsid w:val="0017192C"/>
    <w:rsid w:val="00175B7D"/>
    <w:rsid w:val="00176085"/>
    <w:rsid w:val="00177841"/>
    <w:rsid w:val="001778FD"/>
    <w:rsid w:val="00180198"/>
    <w:rsid w:val="00183F7C"/>
    <w:rsid w:val="00187644"/>
    <w:rsid w:val="001879A1"/>
    <w:rsid w:val="00197A56"/>
    <w:rsid w:val="001A0998"/>
    <w:rsid w:val="001A09FD"/>
    <w:rsid w:val="001A36C8"/>
    <w:rsid w:val="001A6458"/>
    <w:rsid w:val="001A70DC"/>
    <w:rsid w:val="001B2A5C"/>
    <w:rsid w:val="001B64EA"/>
    <w:rsid w:val="001C4853"/>
    <w:rsid w:val="001D0996"/>
    <w:rsid w:val="001D0EB1"/>
    <w:rsid w:val="001D211B"/>
    <w:rsid w:val="001F07AE"/>
    <w:rsid w:val="001F2E82"/>
    <w:rsid w:val="001F37B9"/>
    <w:rsid w:val="001F67EA"/>
    <w:rsid w:val="001F75A3"/>
    <w:rsid w:val="00207D76"/>
    <w:rsid w:val="00216591"/>
    <w:rsid w:val="002174E3"/>
    <w:rsid w:val="002210B8"/>
    <w:rsid w:val="00222B3A"/>
    <w:rsid w:val="002239C3"/>
    <w:rsid w:val="002239DD"/>
    <w:rsid w:val="00225B2D"/>
    <w:rsid w:val="00226925"/>
    <w:rsid w:val="0023063A"/>
    <w:rsid w:val="00231916"/>
    <w:rsid w:val="00232998"/>
    <w:rsid w:val="00234476"/>
    <w:rsid w:val="00244065"/>
    <w:rsid w:val="00245B74"/>
    <w:rsid w:val="00251D89"/>
    <w:rsid w:val="00262E57"/>
    <w:rsid w:val="00267C34"/>
    <w:rsid w:val="0027400B"/>
    <w:rsid w:val="0029325D"/>
    <w:rsid w:val="002935E0"/>
    <w:rsid w:val="002A7E2B"/>
    <w:rsid w:val="002B055D"/>
    <w:rsid w:val="002B0DBA"/>
    <w:rsid w:val="002B1972"/>
    <w:rsid w:val="002B5D76"/>
    <w:rsid w:val="002C16E1"/>
    <w:rsid w:val="002C18BC"/>
    <w:rsid w:val="002C5ED4"/>
    <w:rsid w:val="002C736B"/>
    <w:rsid w:val="002D36EF"/>
    <w:rsid w:val="002E46D4"/>
    <w:rsid w:val="002F2665"/>
    <w:rsid w:val="002F76DA"/>
    <w:rsid w:val="003001CC"/>
    <w:rsid w:val="00300FB3"/>
    <w:rsid w:val="003049CF"/>
    <w:rsid w:val="00306F87"/>
    <w:rsid w:val="00314E04"/>
    <w:rsid w:val="003262FA"/>
    <w:rsid w:val="00326F54"/>
    <w:rsid w:val="003308A1"/>
    <w:rsid w:val="0033467D"/>
    <w:rsid w:val="00334E06"/>
    <w:rsid w:val="00336219"/>
    <w:rsid w:val="00345125"/>
    <w:rsid w:val="0034533F"/>
    <w:rsid w:val="0034634C"/>
    <w:rsid w:val="003517CB"/>
    <w:rsid w:val="00354057"/>
    <w:rsid w:val="003653CA"/>
    <w:rsid w:val="00367777"/>
    <w:rsid w:val="00383796"/>
    <w:rsid w:val="003850E9"/>
    <w:rsid w:val="00392FC7"/>
    <w:rsid w:val="00394C6F"/>
    <w:rsid w:val="00397155"/>
    <w:rsid w:val="003B05F3"/>
    <w:rsid w:val="003B43CE"/>
    <w:rsid w:val="003B7B0D"/>
    <w:rsid w:val="003F3A8E"/>
    <w:rsid w:val="004021BF"/>
    <w:rsid w:val="0040660D"/>
    <w:rsid w:val="0041576F"/>
    <w:rsid w:val="00421B99"/>
    <w:rsid w:val="00423885"/>
    <w:rsid w:val="00425031"/>
    <w:rsid w:val="00430C77"/>
    <w:rsid w:val="00434A11"/>
    <w:rsid w:val="00440783"/>
    <w:rsid w:val="004411E0"/>
    <w:rsid w:val="004417B2"/>
    <w:rsid w:val="004443B0"/>
    <w:rsid w:val="0044522C"/>
    <w:rsid w:val="0046025D"/>
    <w:rsid w:val="0046719D"/>
    <w:rsid w:val="00467B0E"/>
    <w:rsid w:val="0047318D"/>
    <w:rsid w:val="004761A0"/>
    <w:rsid w:val="00483050"/>
    <w:rsid w:val="00485495"/>
    <w:rsid w:val="004861CB"/>
    <w:rsid w:val="00493AF3"/>
    <w:rsid w:val="00495D5E"/>
    <w:rsid w:val="004960A5"/>
    <w:rsid w:val="004964C1"/>
    <w:rsid w:val="004A3835"/>
    <w:rsid w:val="004B636A"/>
    <w:rsid w:val="004C1071"/>
    <w:rsid w:val="004C3115"/>
    <w:rsid w:val="004C5F9E"/>
    <w:rsid w:val="004D558F"/>
    <w:rsid w:val="004E1C9D"/>
    <w:rsid w:val="004E285B"/>
    <w:rsid w:val="004E465F"/>
    <w:rsid w:val="004E5F28"/>
    <w:rsid w:val="004F45D7"/>
    <w:rsid w:val="004F5E0C"/>
    <w:rsid w:val="004F6FA1"/>
    <w:rsid w:val="00513153"/>
    <w:rsid w:val="00520C01"/>
    <w:rsid w:val="0052468B"/>
    <w:rsid w:val="00524A91"/>
    <w:rsid w:val="0052592B"/>
    <w:rsid w:val="005277C4"/>
    <w:rsid w:val="00535885"/>
    <w:rsid w:val="00537740"/>
    <w:rsid w:val="005407CF"/>
    <w:rsid w:val="00542B4E"/>
    <w:rsid w:val="00542C6C"/>
    <w:rsid w:val="00543610"/>
    <w:rsid w:val="00544DEB"/>
    <w:rsid w:val="00562D98"/>
    <w:rsid w:val="00570C35"/>
    <w:rsid w:val="005808A0"/>
    <w:rsid w:val="00582950"/>
    <w:rsid w:val="0058706E"/>
    <w:rsid w:val="00595CF0"/>
    <w:rsid w:val="005A08F5"/>
    <w:rsid w:val="005A4CD0"/>
    <w:rsid w:val="005A67E5"/>
    <w:rsid w:val="005A7210"/>
    <w:rsid w:val="005B3BEA"/>
    <w:rsid w:val="005C053A"/>
    <w:rsid w:val="005C3629"/>
    <w:rsid w:val="005C61A5"/>
    <w:rsid w:val="005F571F"/>
    <w:rsid w:val="006026C5"/>
    <w:rsid w:val="006037AB"/>
    <w:rsid w:val="00614E42"/>
    <w:rsid w:val="00624C53"/>
    <w:rsid w:val="00626E2E"/>
    <w:rsid w:val="00627701"/>
    <w:rsid w:val="006337A1"/>
    <w:rsid w:val="006370D8"/>
    <w:rsid w:val="0064180B"/>
    <w:rsid w:val="00660099"/>
    <w:rsid w:val="006608B7"/>
    <w:rsid w:val="00667540"/>
    <w:rsid w:val="0067161D"/>
    <w:rsid w:val="006744E9"/>
    <w:rsid w:val="00676188"/>
    <w:rsid w:val="006766B6"/>
    <w:rsid w:val="0068792F"/>
    <w:rsid w:val="00690E44"/>
    <w:rsid w:val="00691602"/>
    <w:rsid w:val="00695B50"/>
    <w:rsid w:val="006A1E2B"/>
    <w:rsid w:val="006A43F9"/>
    <w:rsid w:val="006B1552"/>
    <w:rsid w:val="006B4B88"/>
    <w:rsid w:val="006C03D2"/>
    <w:rsid w:val="006C2AD7"/>
    <w:rsid w:val="006D3882"/>
    <w:rsid w:val="006E3348"/>
    <w:rsid w:val="006F02BB"/>
    <w:rsid w:val="006F7B63"/>
    <w:rsid w:val="007001B7"/>
    <w:rsid w:val="00702109"/>
    <w:rsid w:val="00715904"/>
    <w:rsid w:val="00727826"/>
    <w:rsid w:val="007279CF"/>
    <w:rsid w:val="00742DCF"/>
    <w:rsid w:val="007441A2"/>
    <w:rsid w:val="00756881"/>
    <w:rsid w:val="00785B1B"/>
    <w:rsid w:val="007A3ADB"/>
    <w:rsid w:val="007A76CC"/>
    <w:rsid w:val="007B44A5"/>
    <w:rsid w:val="007C0902"/>
    <w:rsid w:val="007F2767"/>
    <w:rsid w:val="0080736A"/>
    <w:rsid w:val="00812CD9"/>
    <w:rsid w:val="0081330F"/>
    <w:rsid w:val="00813EC5"/>
    <w:rsid w:val="00826A86"/>
    <w:rsid w:val="0084012A"/>
    <w:rsid w:val="008541FC"/>
    <w:rsid w:val="00861AAA"/>
    <w:rsid w:val="00861D14"/>
    <w:rsid w:val="00866EB2"/>
    <w:rsid w:val="00872005"/>
    <w:rsid w:val="00874073"/>
    <w:rsid w:val="00877CBF"/>
    <w:rsid w:val="00881606"/>
    <w:rsid w:val="00885D5F"/>
    <w:rsid w:val="00890DBA"/>
    <w:rsid w:val="00891271"/>
    <w:rsid w:val="008A13FD"/>
    <w:rsid w:val="008A2334"/>
    <w:rsid w:val="008A5F3B"/>
    <w:rsid w:val="008A75E3"/>
    <w:rsid w:val="008B4F2E"/>
    <w:rsid w:val="008C0CE2"/>
    <w:rsid w:val="008C111F"/>
    <w:rsid w:val="008C2666"/>
    <w:rsid w:val="008D2DA8"/>
    <w:rsid w:val="008F53DC"/>
    <w:rsid w:val="008F5788"/>
    <w:rsid w:val="00905A83"/>
    <w:rsid w:val="00926953"/>
    <w:rsid w:val="0093264B"/>
    <w:rsid w:val="009330F3"/>
    <w:rsid w:val="00933C62"/>
    <w:rsid w:val="00934863"/>
    <w:rsid w:val="00970FEF"/>
    <w:rsid w:val="009756F2"/>
    <w:rsid w:val="009825C2"/>
    <w:rsid w:val="00990D96"/>
    <w:rsid w:val="00992303"/>
    <w:rsid w:val="00994D5A"/>
    <w:rsid w:val="009A20B2"/>
    <w:rsid w:val="009A7E22"/>
    <w:rsid w:val="009C2A16"/>
    <w:rsid w:val="009C35C4"/>
    <w:rsid w:val="009C37FD"/>
    <w:rsid w:val="009D13AC"/>
    <w:rsid w:val="009E2108"/>
    <w:rsid w:val="009E61EE"/>
    <w:rsid w:val="009E7977"/>
    <w:rsid w:val="009E7B07"/>
    <w:rsid w:val="009F3F35"/>
    <w:rsid w:val="00A0105F"/>
    <w:rsid w:val="00A01A1C"/>
    <w:rsid w:val="00A127DF"/>
    <w:rsid w:val="00A174BC"/>
    <w:rsid w:val="00A276B0"/>
    <w:rsid w:val="00A31DFF"/>
    <w:rsid w:val="00A53E74"/>
    <w:rsid w:val="00A53F14"/>
    <w:rsid w:val="00A559B0"/>
    <w:rsid w:val="00A61D60"/>
    <w:rsid w:val="00A81460"/>
    <w:rsid w:val="00A82DD5"/>
    <w:rsid w:val="00AA5318"/>
    <w:rsid w:val="00AB289F"/>
    <w:rsid w:val="00AB3559"/>
    <w:rsid w:val="00AB440B"/>
    <w:rsid w:val="00AB5566"/>
    <w:rsid w:val="00AB7ADA"/>
    <w:rsid w:val="00AC702A"/>
    <w:rsid w:val="00AD2C90"/>
    <w:rsid w:val="00AD3A9A"/>
    <w:rsid w:val="00AD7E05"/>
    <w:rsid w:val="00AE238D"/>
    <w:rsid w:val="00AF22A6"/>
    <w:rsid w:val="00AF6598"/>
    <w:rsid w:val="00B033FA"/>
    <w:rsid w:val="00B04B60"/>
    <w:rsid w:val="00B05706"/>
    <w:rsid w:val="00B11620"/>
    <w:rsid w:val="00B1342B"/>
    <w:rsid w:val="00B149A0"/>
    <w:rsid w:val="00B21DA9"/>
    <w:rsid w:val="00B314AB"/>
    <w:rsid w:val="00B31CE5"/>
    <w:rsid w:val="00B41C5B"/>
    <w:rsid w:val="00B52DA1"/>
    <w:rsid w:val="00B52DBE"/>
    <w:rsid w:val="00B567F3"/>
    <w:rsid w:val="00B56A00"/>
    <w:rsid w:val="00B62D65"/>
    <w:rsid w:val="00B62E9A"/>
    <w:rsid w:val="00B66CA3"/>
    <w:rsid w:val="00B75F28"/>
    <w:rsid w:val="00B90CF5"/>
    <w:rsid w:val="00B9241B"/>
    <w:rsid w:val="00B92FFE"/>
    <w:rsid w:val="00B930F4"/>
    <w:rsid w:val="00BA4770"/>
    <w:rsid w:val="00BB43D9"/>
    <w:rsid w:val="00BB6AF9"/>
    <w:rsid w:val="00BC4B33"/>
    <w:rsid w:val="00BD1664"/>
    <w:rsid w:val="00BD24C0"/>
    <w:rsid w:val="00BE485B"/>
    <w:rsid w:val="00BE7F80"/>
    <w:rsid w:val="00BF110E"/>
    <w:rsid w:val="00BF1732"/>
    <w:rsid w:val="00BF7162"/>
    <w:rsid w:val="00C0390B"/>
    <w:rsid w:val="00C10669"/>
    <w:rsid w:val="00C11D09"/>
    <w:rsid w:val="00C13BF4"/>
    <w:rsid w:val="00C23779"/>
    <w:rsid w:val="00C247DF"/>
    <w:rsid w:val="00C30200"/>
    <w:rsid w:val="00C3063C"/>
    <w:rsid w:val="00C310CF"/>
    <w:rsid w:val="00C31E67"/>
    <w:rsid w:val="00C36182"/>
    <w:rsid w:val="00C417F0"/>
    <w:rsid w:val="00C41BE8"/>
    <w:rsid w:val="00C430F0"/>
    <w:rsid w:val="00C46CF9"/>
    <w:rsid w:val="00C569E6"/>
    <w:rsid w:val="00C631AA"/>
    <w:rsid w:val="00C81D67"/>
    <w:rsid w:val="00C91719"/>
    <w:rsid w:val="00C93821"/>
    <w:rsid w:val="00C97A91"/>
    <w:rsid w:val="00CA591F"/>
    <w:rsid w:val="00CB0C17"/>
    <w:rsid w:val="00CC3043"/>
    <w:rsid w:val="00CC309B"/>
    <w:rsid w:val="00CD6B7E"/>
    <w:rsid w:val="00CE28AD"/>
    <w:rsid w:val="00CE5681"/>
    <w:rsid w:val="00CF082D"/>
    <w:rsid w:val="00CF22D9"/>
    <w:rsid w:val="00D1354E"/>
    <w:rsid w:val="00D24083"/>
    <w:rsid w:val="00D26FA6"/>
    <w:rsid w:val="00D305F4"/>
    <w:rsid w:val="00D309B0"/>
    <w:rsid w:val="00D32A60"/>
    <w:rsid w:val="00D35650"/>
    <w:rsid w:val="00D40F00"/>
    <w:rsid w:val="00D44704"/>
    <w:rsid w:val="00D563A3"/>
    <w:rsid w:val="00D60DDE"/>
    <w:rsid w:val="00D65939"/>
    <w:rsid w:val="00D674BB"/>
    <w:rsid w:val="00D67EFF"/>
    <w:rsid w:val="00D72100"/>
    <w:rsid w:val="00D74046"/>
    <w:rsid w:val="00D759C0"/>
    <w:rsid w:val="00D76937"/>
    <w:rsid w:val="00D90B5D"/>
    <w:rsid w:val="00D918D5"/>
    <w:rsid w:val="00D948C0"/>
    <w:rsid w:val="00D97816"/>
    <w:rsid w:val="00DA6A39"/>
    <w:rsid w:val="00DB1B01"/>
    <w:rsid w:val="00DB5D39"/>
    <w:rsid w:val="00DB666B"/>
    <w:rsid w:val="00DB6EEB"/>
    <w:rsid w:val="00DB7935"/>
    <w:rsid w:val="00DB7DA1"/>
    <w:rsid w:val="00DC145B"/>
    <w:rsid w:val="00DD3EC4"/>
    <w:rsid w:val="00DE5FCD"/>
    <w:rsid w:val="00DE61D7"/>
    <w:rsid w:val="00DF1540"/>
    <w:rsid w:val="00DF5A4C"/>
    <w:rsid w:val="00E00C4A"/>
    <w:rsid w:val="00E15E3B"/>
    <w:rsid w:val="00E15FF6"/>
    <w:rsid w:val="00E20195"/>
    <w:rsid w:val="00E261D2"/>
    <w:rsid w:val="00E30CB5"/>
    <w:rsid w:val="00E4240A"/>
    <w:rsid w:val="00E43DDA"/>
    <w:rsid w:val="00E50528"/>
    <w:rsid w:val="00E51E71"/>
    <w:rsid w:val="00E62E2A"/>
    <w:rsid w:val="00E67D13"/>
    <w:rsid w:val="00E67DA3"/>
    <w:rsid w:val="00E67E4A"/>
    <w:rsid w:val="00E71AE2"/>
    <w:rsid w:val="00E80F90"/>
    <w:rsid w:val="00E82924"/>
    <w:rsid w:val="00E83E65"/>
    <w:rsid w:val="00E867C8"/>
    <w:rsid w:val="00E97A43"/>
    <w:rsid w:val="00EA5F7E"/>
    <w:rsid w:val="00EA7279"/>
    <w:rsid w:val="00EB7E2D"/>
    <w:rsid w:val="00ED514A"/>
    <w:rsid w:val="00EE3403"/>
    <w:rsid w:val="00EF13DD"/>
    <w:rsid w:val="00EF26F3"/>
    <w:rsid w:val="00EF4F4E"/>
    <w:rsid w:val="00EF5DDB"/>
    <w:rsid w:val="00F04B4F"/>
    <w:rsid w:val="00F10B09"/>
    <w:rsid w:val="00F11834"/>
    <w:rsid w:val="00F162DF"/>
    <w:rsid w:val="00F2567A"/>
    <w:rsid w:val="00F2642E"/>
    <w:rsid w:val="00F26C61"/>
    <w:rsid w:val="00F353D3"/>
    <w:rsid w:val="00F35E6E"/>
    <w:rsid w:val="00F364F2"/>
    <w:rsid w:val="00F368B8"/>
    <w:rsid w:val="00F50674"/>
    <w:rsid w:val="00F542D3"/>
    <w:rsid w:val="00F61A33"/>
    <w:rsid w:val="00F61E44"/>
    <w:rsid w:val="00F7088E"/>
    <w:rsid w:val="00F711AD"/>
    <w:rsid w:val="00F72B31"/>
    <w:rsid w:val="00F823AE"/>
    <w:rsid w:val="00F849F3"/>
    <w:rsid w:val="00F922C2"/>
    <w:rsid w:val="00F93073"/>
    <w:rsid w:val="00F97B98"/>
    <w:rsid w:val="00FA5AAC"/>
    <w:rsid w:val="00FD42AF"/>
    <w:rsid w:val="00FD50A5"/>
    <w:rsid w:val="00FE353F"/>
    <w:rsid w:val="00FF36FE"/>
    <w:rsid w:val="00FF38B0"/>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E2148"/>
  <w15:chartTrackingRefBased/>
  <w15:docId w15:val="{C96B7170-5730-40A2-B7C4-A2844B70C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60D"/>
    <w:rPr>
      <w:lang w:val="en-U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B567F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67F3"/>
  </w:style>
  <w:style w:type="paragraph" w:styleId="Rodap">
    <w:name w:val="footer"/>
    <w:basedOn w:val="Normal"/>
    <w:link w:val="RodapChar"/>
    <w:uiPriority w:val="99"/>
    <w:unhideWhenUsed/>
    <w:rsid w:val="00B567F3"/>
    <w:pPr>
      <w:tabs>
        <w:tab w:val="center" w:pos="4252"/>
        <w:tab w:val="right" w:pos="8504"/>
      </w:tabs>
      <w:spacing w:after="0" w:line="240" w:lineRule="auto"/>
    </w:pPr>
  </w:style>
  <w:style w:type="character" w:customStyle="1" w:styleId="RodapChar">
    <w:name w:val="Rodapé Char"/>
    <w:basedOn w:val="Fontepargpadro"/>
    <w:link w:val="Rodap"/>
    <w:uiPriority w:val="99"/>
    <w:rsid w:val="00B567F3"/>
  </w:style>
  <w:style w:type="table" w:styleId="Tabelacomgrade">
    <w:name w:val="Table Grid"/>
    <w:basedOn w:val="Tabelanormal"/>
    <w:uiPriority w:val="39"/>
    <w:rsid w:val="00B567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F2767"/>
    <w:pPr>
      <w:autoSpaceDE w:val="0"/>
      <w:autoSpaceDN w:val="0"/>
      <w:adjustRightInd w:val="0"/>
      <w:spacing w:after="0" w:line="240" w:lineRule="auto"/>
    </w:pPr>
    <w:rPr>
      <w:rFonts w:ascii="Roboto Medium" w:hAnsi="Roboto Medium" w:cs="Roboto Medium"/>
      <w:color w:val="000000"/>
      <w:kern w:val="0"/>
      <w:sz w:val="24"/>
      <w:szCs w:val="24"/>
    </w:rPr>
  </w:style>
  <w:style w:type="paragraph" w:styleId="PargrafodaLista">
    <w:name w:val="List Paragraph"/>
    <w:basedOn w:val="Normal"/>
    <w:link w:val="PargrafodaListaChar"/>
    <w:uiPriority w:val="34"/>
    <w:qFormat/>
    <w:rsid w:val="009A7E22"/>
    <w:pPr>
      <w:ind w:left="720"/>
      <w:contextualSpacing/>
    </w:pPr>
  </w:style>
  <w:style w:type="paragraph" w:styleId="Textodenotaderodap">
    <w:name w:val="footnote text"/>
    <w:basedOn w:val="Normal"/>
    <w:link w:val="TextodenotaderodapChar"/>
    <w:uiPriority w:val="99"/>
    <w:semiHidden/>
    <w:unhideWhenUsed/>
    <w:rsid w:val="00044620"/>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44620"/>
    <w:rPr>
      <w:sz w:val="20"/>
      <w:szCs w:val="20"/>
    </w:rPr>
  </w:style>
  <w:style w:type="character" w:styleId="Refdenotaderodap">
    <w:name w:val="footnote reference"/>
    <w:basedOn w:val="Fontepargpadro"/>
    <w:uiPriority w:val="99"/>
    <w:semiHidden/>
    <w:unhideWhenUsed/>
    <w:rsid w:val="00044620"/>
    <w:rPr>
      <w:vertAlign w:val="superscript"/>
    </w:rPr>
  </w:style>
  <w:style w:type="paragraph" w:styleId="Legenda">
    <w:name w:val="caption"/>
    <w:basedOn w:val="Normal"/>
    <w:next w:val="Normal"/>
    <w:uiPriority w:val="35"/>
    <w:unhideWhenUsed/>
    <w:qFormat/>
    <w:rsid w:val="002C16E1"/>
    <w:pPr>
      <w:spacing w:after="0" w:line="240" w:lineRule="auto"/>
      <w:jc w:val="center"/>
    </w:pPr>
    <w:rPr>
      <w:iCs/>
      <w:color w:val="000000" w:themeColor="text1"/>
      <w:sz w:val="20"/>
      <w:szCs w:val="18"/>
    </w:rPr>
  </w:style>
  <w:style w:type="paragraph" w:customStyle="1" w:styleId="Ttulo1ENG">
    <w:name w:val="Título 1 ENG"/>
    <w:basedOn w:val="PargrafodaLista"/>
    <w:link w:val="Ttulo1ENGChar"/>
    <w:qFormat/>
    <w:rsid w:val="00D948C0"/>
    <w:pPr>
      <w:numPr>
        <w:numId w:val="1"/>
      </w:numPr>
      <w:autoSpaceDE w:val="0"/>
      <w:autoSpaceDN w:val="0"/>
      <w:adjustRightInd w:val="0"/>
      <w:spacing w:before="360" w:after="0" w:line="240" w:lineRule="auto"/>
      <w:ind w:left="284" w:hanging="284"/>
    </w:pPr>
    <w:rPr>
      <w:rFonts w:cstheme="minorHAnsi"/>
      <w:b/>
      <w:bCs/>
      <w:color w:val="179AB9"/>
      <w:sz w:val="32"/>
      <w:szCs w:val="32"/>
      <w:shd w:val="clear" w:color="auto" w:fill="FFFFFF"/>
    </w:rPr>
  </w:style>
  <w:style w:type="character" w:customStyle="1" w:styleId="PargrafodaListaChar">
    <w:name w:val="Parágrafo da Lista Char"/>
    <w:basedOn w:val="Fontepargpadro"/>
    <w:link w:val="PargrafodaLista"/>
    <w:uiPriority w:val="34"/>
    <w:rsid w:val="00D948C0"/>
  </w:style>
  <w:style w:type="character" w:customStyle="1" w:styleId="Ttulo1ENGChar">
    <w:name w:val="Título 1 ENG Char"/>
    <w:basedOn w:val="PargrafodaListaChar"/>
    <w:link w:val="Ttulo1ENG"/>
    <w:rsid w:val="00D948C0"/>
    <w:rPr>
      <w:rFonts w:cstheme="minorHAnsi"/>
      <w:b/>
      <w:bCs/>
      <w:color w:val="179AB9"/>
      <w:sz w:val="32"/>
      <w:szCs w:val="32"/>
    </w:rPr>
  </w:style>
  <w:style w:type="paragraph" w:customStyle="1" w:styleId="Ttulo11Engetec">
    <w:name w:val="Título 1.1 Engetec"/>
    <w:basedOn w:val="PargrafodaLista"/>
    <w:link w:val="Ttulo11EngetecChar"/>
    <w:qFormat/>
    <w:rsid w:val="008B4F2E"/>
    <w:pPr>
      <w:numPr>
        <w:ilvl w:val="1"/>
        <w:numId w:val="1"/>
      </w:numPr>
      <w:autoSpaceDE w:val="0"/>
      <w:autoSpaceDN w:val="0"/>
      <w:adjustRightInd w:val="0"/>
      <w:spacing w:before="360" w:after="0" w:line="240" w:lineRule="auto"/>
      <w:ind w:left="284" w:hanging="284"/>
    </w:pPr>
    <w:rPr>
      <w:rFonts w:cstheme="minorHAnsi"/>
      <w:b/>
      <w:bCs/>
      <w:color w:val="179AB9"/>
      <w:sz w:val="32"/>
      <w:szCs w:val="28"/>
      <w:shd w:val="clear" w:color="auto" w:fill="FFFFFF"/>
    </w:rPr>
  </w:style>
  <w:style w:type="character" w:customStyle="1" w:styleId="Ttulo11EngetecChar">
    <w:name w:val="Título 1.1 Engetec Char"/>
    <w:basedOn w:val="PargrafodaListaChar"/>
    <w:link w:val="Ttulo11Engetec"/>
    <w:rsid w:val="008B4F2E"/>
    <w:rPr>
      <w:rFonts w:cstheme="minorHAnsi"/>
      <w:b/>
      <w:bCs/>
      <w:color w:val="179AB9"/>
      <w:sz w:val="32"/>
      <w:szCs w:val="28"/>
      <w:lang w:val="en-US"/>
    </w:rPr>
  </w:style>
  <w:style w:type="paragraph" w:customStyle="1" w:styleId="Engetec">
    <w:name w:val="Engetec"/>
    <w:basedOn w:val="Normal"/>
    <w:link w:val="EngetecChar"/>
    <w:qFormat/>
    <w:rsid w:val="00BE485B"/>
    <w:pPr>
      <w:spacing w:after="120" w:line="240" w:lineRule="auto"/>
      <w:jc w:val="both"/>
    </w:pPr>
    <w:rPr>
      <w:rFonts w:cstheme="minorHAnsi"/>
      <w:shd w:val="clear" w:color="auto" w:fill="FFFFFF"/>
    </w:rPr>
  </w:style>
  <w:style w:type="character" w:customStyle="1" w:styleId="EngetecChar">
    <w:name w:val="Engetec Char"/>
    <w:basedOn w:val="Fontepargpadro"/>
    <w:link w:val="Engetec"/>
    <w:rsid w:val="00BE485B"/>
    <w:rPr>
      <w:rFonts w:cstheme="minorHAnsi"/>
    </w:rPr>
  </w:style>
  <w:style w:type="paragraph" w:customStyle="1" w:styleId="referenciasengetec">
    <w:name w:val="referencias engetec"/>
    <w:basedOn w:val="Normal"/>
    <w:link w:val="referenciasengetecChar"/>
    <w:qFormat/>
    <w:rsid w:val="00B04B60"/>
    <w:pPr>
      <w:autoSpaceDE w:val="0"/>
      <w:autoSpaceDN w:val="0"/>
      <w:adjustRightInd w:val="0"/>
      <w:spacing w:after="120" w:line="240" w:lineRule="auto"/>
    </w:pPr>
    <w:rPr>
      <w:rFonts w:cstheme="minorHAnsi"/>
      <w:color w:val="000000"/>
      <w:kern w:val="0"/>
      <w:sz w:val="20"/>
      <w:szCs w:val="20"/>
    </w:rPr>
  </w:style>
  <w:style w:type="character" w:customStyle="1" w:styleId="referenciasengetecChar">
    <w:name w:val="referencias engetec Char"/>
    <w:basedOn w:val="Fontepargpadro"/>
    <w:link w:val="referenciasengetec"/>
    <w:rsid w:val="00B04B60"/>
    <w:rPr>
      <w:rFonts w:cstheme="minorHAnsi"/>
      <w:color w:val="000000"/>
      <w:kern w:val="0"/>
      <w:sz w:val="20"/>
      <w:szCs w:val="20"/>
    </w:rPr>
  </w:style>
  <w:style w:type="paragraph" w:styleId="SemEspaamento">
    <w:name w:val="No Spacing"/>
    <w:uiPriority w:val="1"/>
    <w:qFormat/>
    <w:rsid w:val="002C16E1"/>
    <w:pPr>
      <w:spacing w:after="0" w:line="240" w:lineRule="auto"/>
    </w:pPr>
  </w:style>
  <w:style w:type="paragraph" w:styleId="NormalWeb">
    <w:name w:val="Normal (Web)"/>
    <w:basedOn w:val="Normal"/>
    <w:uiPriority w:val="99"/>
    <w:semiHidden/>
    <w:unhideWhenUsed/>
    <w:rsid w:val="0034533F"/>
    <w:rPr>
      <w:rFonts w:ascii="Times New Roman" w:hAnsi="Times New Roman" w:cs="Times New Roman"/>
      <w:sz w:val="24"/>
      <w:szCs w:val="24"/>
    </w:rPr>
  </w:style>
  <w:style w:type="character" w:styleId="Hyperlink">
    <w:name w:val="Hyperlink"/>
    <w:basedOn w:val="Fontepargpadro"/>
    <w:uiPriority w:val="99"/>
    <w:unhideWhenUsed/>
    <w:rsid w:val="00513153"/>
    <w:rPr>
      <w:color w:val="0563C1" w:themeColor="hyperlink"/>
      <w:u w:val="single"/>
    </w:rPr>
  </w:style>
  <w:style w:type="character" w:styleId="MenoPendente">
    <w:name w:val="Unresolved Mention"/>
    <w:basedOn w:val="Fontepargpadro"/>
    <w:uiPriority w:val="99"/>
    <w:semiHidden/>
    <w:unhideWhenUsed/>
    <w:rsid w:val="00513153"/>
    <w:rPr>
      <w:color w:val="605E5C"/>
      <w:shd w:val="clear" w:color="auto" w:fill="E1DFDD"/>
    </w:rPr>
  </w:style>
  <w:style w:type="paragraph" w:styleId="Corpodetexto">
    <w:name w:val="Body Text"/>
    <w:basedOn w:val="Normal"/>
    <w:link w:val="CorpodetextoChar"/>
    <w:uiPriority w:val="99"/>
    <w:semiHidden/>
    <w:unhideWhenUsed/>
    <w:rsid w:val="009C35C4"/>
    <w:pPr>
      <w:spacing w:after="120"/>
    </w:pPr>
  </w:style>
  <w:style w:type="character" w:customStyle="1" w:styleId="CorpodetextoChar">
    <w:name w:val="Corpo de texto Char"/>
    <w:basedOn w:val="Fontepargpadro"/>
    <w:link w:val="Corpodetexto"/>
    <w:uiPriority w:val="99"/>
    <w:semiHidden/>
    <w:rsid w:val="009C35C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060256">
      <w:bodyDiv w:val="1"/>
      <w:marLeft w:val="0"/>
      <w:marRight w:val="0"/>
      <w:marTop w:val="0"/>
      <w:marBottom w:val="0"/>
      <w:divBdr>
        <w:top w:val="none" w:sz="0" w:space="0" w:color="auto"/>
        <w:left w:val="none" w:sz="0" w:space="0" w:color="auto"/>
        <w:bottom w:val="none" w:sz="0" w:space="0" w:color="auto"/>
        <w:right w:val="none" w:sz="0" w:space="0" w:color="auto"/>
      </w:divBdr>
      <w:divsChild>
        <w:div w:id="675040406">
          <w:marLeft w:val="0"/>
          <w:marRight w:val="0"/>
          <w:marTop w:val="0"/>
          <w:marBottom w:val="0"/>
          <w:divBdr>
            <w:top w:val="none" w:sz="0" w:space="0" w:color="auto"/>
            <w:left w:val="none" w:sz="0" w:space="0" w:color="auto"/>
            <w:bottom w:val="none" w:sz="0" w:space="0" w:color="auto"/>
            <w:right w:val="none" w:sz="0" w:space="0" w:color="auto"/>
          </w:divBdr>
          <w:divsChild>
            <w:div w:id="1592081183">
              <w:marLeft w:val="0"/>
              <w:marRight w:val="0"/>
              <w:marTop w:val="0"/>
              <w:marBottom w:val="0"/>
              <w:divBdr>
                <w:top w:val="none" w:sz="0" w:space="0" w:color="auto"/>
                <w:left w:val="none" w:sz="0" w:space="0" w:color="auto"/>
                <w:bottom w:val="none" w:sz="0" w:space="0" w:color="auto"/>
                <w:right w:val="none" w:sz="0" w:space="0" w:color="auto"/>
              </w:divBdr>
              <w:divsChild>
                <w:div w:id="1359625276">
                  <w:marLeft w:val="0"/>
                  <w:marRight w:val="0"/>
                  <w:marTop w:val="0"/>
                  <w:marBottom w:val="0"/>
                  <w:divBdr>
                    <w:top w:val="none" w:sz="0" w:space="0" w:color="auto"/>
                    <w:left w:val="none" w:sz="0" w:space="0" w:color="auto"/>
                    <w:bottom w:val="none" w:sz="0" w:space="0" w:color="auto"/>
                    <w:right w:val="none" w:sz="0" w:space="0" w:color="auto"/>
                  </w:divBdr>
                  <w:divsChild>
                    <w:div w:id="1252205476">
                      <w:marLeft w:val="0"/>
                      <w:marRight w:val="0"/>
                      <w:marTop w:val="0"/>
                      <w:marBottom w:val="0"/>
                      <w:divBdr>
                        <w:top w:val="none" w:sz="0" w:space="0" w:color="auto"/>
                        <w:left w:val="none" w:sz="0" w:space="0" w:color="auto"/>
                        <w:bottom w:val="none" w:sz="0" w:space="0" w:color="auto"/>
                        <w:right w:val="none" w:sz="0" w:space="0" w:color="auto"/>
                      </w:divBdr>
                      <w:divsChild>
                        <w:div w:id="156917869">
                          <w:marLeft w:val="0"/>
                          <w:marRight w:val="0"/>
                          <w:marTop w:val="0"/>
                          <w:marBottom w:val="0"/>
                          <w:divBdr>
                            <w:top w:val="none" w:sz="0" w:space="0" w:color="auto"/>
                            <w:left w:val="none" w:sz="0" w:space="0" w:color="auto"/>
                            <w:bottom w:val="none" w:sz="0" w:space="0" w:color="auto"/>
                            <w:right w:val="none" w:sz="0" w:space="0" w:color="auto"/>
                          </w:divBdr>
                          <w:divsChild>
                            <w:div w:id="432172156">
                              <w:marLeft w:val="0"/>
                              <w:marRight w:val="0"/>
                              <w:marTop w:val="0"/>
                              <w:marBottom w:val="0"/>
                              <w:divBdr>
                                <w:top w:val="none" w:sz="0" w:space="0" w:color="auto"/>
                                <w:left w:val="none" w:sz="0" w:space="0" w:color="auto"/>
                                <w:bottom w:val="none" w:sz="0" w:space="0" w:color="auto"/>
                                <w:right w:val="none" w:sz="0" w:space="0" w:color="auto"/>
                              </w:divBdr>
                              <w:divsChild>
                                <w:div w:id="1856111343">
                                  <w:marLeft w:val="0"/>
                                  <w:marRight w:val="0"/>
                                  <w:marTop w:val="0"/>
                                  <w:marBottom w:val="0"/>
                                  <w:divBdr>
                                    <w:top w:val="none" w:sz="0" w:space="0" w:color="auto"/>
                                    <w:left w:val="none" w:sz="0" w:space="0" w:color="auto"/>
                                    <w:bottom w:val="none" w:sz="0" w:space="0" w:color="auto"/>
                                    <w:right w:val="none" w:sz="0" w:space="0" w:color="auto"/>
                                  </w:divBdr>
                                  <w:divsChild>
                                    <w:div w:id="780732449">
                                      <w:marLeft w:val="0"/>
                                      <w:marRight w:val="0"/>
                                      <w:marTop w:val="0"/>
                                      <w:marBottom w:val="0"/>
                                      <w:divBdr>
                                        <w:top w:val="none" w:sz="0" w:space="0" w:color="auto"/>
                                        <w:left w:val="none" w:sz="0" w:space="0" w:color="auto"/>
                                        <w:bottom w:val="none" w:sz="0" w:space="0" w:color="auto"/>
                                        <w:right w:val="none" w:sz="0" w:space="0" w:color="auto"/>
                                      </w:divBdr>
                                      <w:divsChild>
                                        <w:div w:id="929779548">
                                          <w:marLeft w:val="0"/>
                                          <w:marRight w:val="0"/>
                                          <w:marTop w:val="0"/>
                                          <w:marBottom w:val="0"/>
                                          <w:divBdr>
                                            <w:top w:val="none" w:sz="0" w:space="0" w:color="auto"/>
                                            <w:left w:val="none" w:sz="0" w:space="0" w:color="auto"/>
                                            <w:bottom w:val="none" w:sz="0" w:space="0" w:color="auto"/>
                                            <w:right w:val="none" w:sz="0" w:space="0" w:color="auto"/>
                                          </w:divBdr>
                                          <w:divsChild>
                                            <w:div w:id="2076274270">
                                              <w:marLeft w:val="0"/>
                                              <w:marRight w:val="0"/>
                                              <w:marTop w:val="0"/>
                                              <w:marBottom w:val="0"/>
                                              <w:divBdr>
                                                <w:top w:val="none" w:sz="0" w:space="0" w:color="auto"/>
                                                <w:left w:val="none" w:sz="0" w:space="0" w:color="auto"/>
                                                <w:bottom w:val="none" w:sz="0" w:space="0" w:color="auto"/>
                                                <w:right w:val="none" w:sz="0" w:space="0" w:color="auto"/>
                                              </w:divBdr>
                                              <w:divsChild>
                                                <w:div w:id="1406343690">
                                                  <w:marLeft w:val="0"/>
                                                  <w:marRight w:val="0"/>
                                                  <w:marTop w:val="0"/>
                                                  <w:marBottom w:val="0"/>
                                                  <w:divBdr>
                                                    <w:top w:val="none" w:sz="0" w:space="0" w:color="auto"/>
                                                    <w:left w:val="none" w:sz="0" w:space="0" w:color="auto"/>
                                                    <w:bottom w:val="none" w:sz="0" w:space="0" w:color="auto"/>
                                                    <w:right w:val="none" w:sz="0" w:space="0" w:color="auto"/>
                                                  </w:divBdr>
                                                  <w:divsChild>
                                                    <w:div w:id="963535684">
                                                      <w:marLeft w:val="0"/>
                                                      <w:marRight w:val="0"/>
                                                      <w:marTop w:val="0"/>
                                                      <w:marBottom w:val="0"/>
                                                      <w:divBdr>
                                                        <w:top w:val="none" w:sz="0" w:space="0" w:color="auto"/>
                                                        <w:left w:val="none" w:sz="0" w:space="0" w:color="auto"/>
                                                        <w:bottom w:val="none" w:sz="0" w:space="0" w:color="auto"/>
                                                        <w:right w:val="none" w:sz="0" w:space="0" w:color="auto"/>
                                                      </w:divBdr>
                                                      <w:divsChild>
                                                        <w:div w:id="474686034">
                                                          <w:marLeft w:val="0"/>
                                                          <w:marRight w:val="0"/>
                                                          <w:marTop w:val="0"/>
                                                          <w:marBottom w:val="0"/>
                                                          <w:divBdr>
                                                            <w:top w:val="none" w:sz="0" w:space="0" w:color="auto"/>
                                                            <w:left w:val="none" w:sz="0" w:space="0" w:color="auto"/>
                                                            <w:bottom w:val="none" w:sz="0" w:space="0" w:color="auto"/>
                                                            <w:right w:val="none" w:sz="0" w:space="0" w:color="auto"/>
                                                          </w:divBdr>
                                                          <w:divsChild>
                                                            <w:div w:id="151310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hyperlink" Target="https://creativecommons.org/licenses/by-nc-sa/4.0/"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D260D-6364-466B-9127-5DC991934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Pages>
  <Words>4172</Words>
  <Characters>22533</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CELIO DARONCHO</dc:creator>
  <cp:keywords/>
  <dc:description/>
  <cp:lastModifiedBy>Vitor Iwamoto</cp:lastModifiedBy>
  <cp:revision>6</cp:revision>
  <dcterms:created xsi:type="dcterms:W3CDTF">2025-11-20T18:03:00Z</dcterms:created>
  <dcterms:modified xsi:type="dcterms:W3CDTF">2025-11-20T18:17:00Z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380b4d-8a71-4241-982c-3816ad3ce8fc_Enabled">
    <vt:lpwstr>true</vt:lpwstr>
  </property>
  <property fmtid="{D5CDD505-2E9C-101B-9397-08002B2CF9AE}" pid="3" name="MSIP_Label_ff380b4d-8a71-4241-982c-3816ad3ce8fc_SetDate">
    <vt:lpwstr>2024-06-11T18:11:25Z</vt:lpwstr>
  </property>
  <property fmtid="{D5CDD505-2E9C-101B-9397-08002B2CF9AE}" pid="4" name="MSIP_Label_ff380b4d-8a71-4241-982c-3816ad3ce8fc_Method">
    <vt:lpwstr>Standard</vt:lpwstr>
  </property>
  <property fmtid="{D5CDD505-2E9C-101B-9397-08002B2CF9AE}" pid="5" name="MSIP_Label_ff380b4d-8a71-4241-982c-3816ad3ce8fc_Name">
    <vt:lpwstr>defa4170-0d19-0005-0004-bc88714345d2</vt:lpwstr>
  </property>
  <property fmtid="{D5CDD505-2E9C-101B-9397-08002B2CF9AE}" pid="6" name="MSIP_Label_ff380b4d-8a71-4241-982c-3816ad3ce8fc_SiteId">
    <vt:lpwstr>eabe64c5-68f5-4a76-8301-9577a679e449</vt:lpwstr>
  </property>
  <property fmtid="{D5CDD505-2E9C-101B-9397-08002B2CF9AE}" pid="7" name="MSIP_Label_ff380b4d-8a71-4241-982c-3816ad3ce8fc_ActionId">
    <vt:lpwstr>d23dec5c-effb-4a8e-afac-4bef8743667d</vt:lpwstr>
  </property>
  <property fmtid="{D5CDD505-2E9C-101B-9397-08002B2CF9AE}" pid="8" name="MSIP_Label_ff380b4d-8a71-4241-982c-3816ad3ce8fc_ContentBits">
    <vt:lpwstr>0</vt:lpwstr>
  </property>
</Properties>
</file>